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D4C70" w14:textId="672EF467" w:rsidR="00FD2B95" w:rsidRPr="00FD2B95" w:rsidRDefault="00FD2B95" w:rsidP="00FD2B95">
      <w:pPr>
        <w:pStyle w:val="Paragraphestandard"/>
        <w:spacing w:line="240" w:lineRule="auto"/>
        <w:jc w:val="center"/>
        <w:rPr>
          <w:rFonts w:cs="Bookman Old Style"/>
          <w:b/>
          <w:bCs/>
          <w:sz w:val="32"/>
          <w:szCs w:val="32"/>
        </w:rPr>
      </w:pPr>
      <w:r w:rsidRPr="00FD2B95">
        <w:rPr>
          <w:rFonts w:cs="Bookman Old Style"/>
          <w:b/>
          <w:bCs/>
          <w:sz w:val="32"/>
          <w:szCs w:val="32"/>
        </w:rPr>
        <w:t>Corps, Genres &amp; Images</w:t>
      </w:r>
    </w:p>
    <w:p w14:paraId="0F63107A" w14:textId="667BD1DD" w:rsidR="00FD2B95" w:rsidRPr="00FD2B95" w:rsidRDefault="00FD2B95" w:rsidP="00EA06F1">
      <w:pPr>
        <w:pStyle w:val="Paragraphestandard"/>
        <w:spacing w:line="240" w:lineRule="auto"/>
        <w:jc w:val="both"/>
        <w:rPr>
          <w:rFonts w:cs="Bookman Old Style"/>
          <w:b/>
          <w:bCs/>
          <w:sz w:val="32"/>
          <w:szCs w:val="32"/>
        </w:rPr>
      </w:pPr>
    </w:p>
    <w:p w14:paraId="372EF84F" w14:textId="243BAF02" w:rsidR="00FD2B95" w:rsidRPr="00FD2B95" w:rsidRDefault="00FD2B95" w:rsidP="00EA06F1">
      <w:pPr>
        <w:pStyle w:val="Paragraphestandard"/>
        <w:spacing w:line="240" w:lineRule="auto"/>
        <w:jc w:val="both"/>
        <w:rPr>
          <w:rFonts w:ascii="Calibri" w:hAnsi="Calibri" w:cs="Calibri"/>
          <w:sz w:val="20"/>
          <w:szCs w:val="20"/>
        </w:rPr>
      </w:pPr>
      <w:r w:rsidRPr="00FD2B95">
        <w:rPr>
          <w:rFonts w:ascii="Calibri" w:hAnsi="Calibri" w:cs="Calibri"/>
          <w:sz w:val="20"/>
          <w:szCs w:val="20"/>
        </w:rPr>
        <w:t>Cet événement propose de questionner, d’analyser et de discuter dans une perspective pluridisciplinaire et internationale, les rapports sociaux de genre au travers du corps comme objet d’études, et plus particulièrement la manière dont ils sont représentés et mis en scène dans la sphère publique. Structuré par quatre axes thématiques, nous proposons un programme où alternent des interventions scientifiques ainsi que des récits de terrain, des pratiques artistiques et militantes.</w:t>
      </w:r>
    </w:p>
    <w:p w14:paraId="20B5A689" w14:textId="73C2A232" w:rsidR="00FD2B95" w:rsidRPr="00FD2B95" w:rsidRDefault="00FD2B95" w:rsidP="00EA06F1">
      <w:pPr>
        <w:pStyle w:val="Paragraphestandard"/>
        <w:spacing w:line="240" w:lineRule="auto"/>
        <w:jc w:val="both"/>
        <w:rPr>
          <w:rFonts w:ascii="Calibri" w:hAnsi="Calibri" w:cs="Calibri"/>
          <w:sz w:val="20"/>
          <w:szCs w:val="20"/>
        </w:rPr>
      </w:pPr>
    </w:p>
    <w:p w14:paraId="0CD53C7F" w14:textId="1182ED25" w:rsidR="00FD2B95" w:rsidRPr="00FD2B95" w:rsidRDefault="00FD2B95" w:rsidP="00EA06F1">
      <w:pPr>
        <w:pStyle w:val="Paragraphestandard"/>
        <w:spacing w:line="240" w:lineRule="auto"/>
        <w:jc w:val="both"/>
        <w:rPr>
          <w:rFonts w:ascii="Calibri" w:hAnsi="Calibri" w:cs="Calibri"/>
          <w:sz w:val="20"/>
          <w:szCs w:val="20"/>
        </w:rPr>
      </w:pPr>
      <w:r w:rsidRPr="00FD2B95">
        <w:rPr>
          <w:rFonts w:ascii="Calibri" w:hAnsi="Calibri" w:cs="Calibri"/>
          <w:sz w:val="20"/>
          <w:szCs w:val="20"/>
        </w:rPr>
        <w:t>Comité d’organisation : Lucile Coquelin (CEMTI), Marine Malet (CARISM), Marion Philippe (ACP / INA)</w:t>
      </w:r>
    </w:p>
    <w:p w14:paraId="5662B88D" w14:textId="765AC911" w:rsidR="00FD2B95" w:rsidRPr="00FD2B95" w:rsidRDefault="00FD2B95" w:rsidP="00EA06F1">
      <w:pPr>
        <w:pStyle w:val="Paragraphestandard"/>
        <w:spacing w:line="240" w:lineRule="auto"/>
        <w:jc w:val="both"/>
        <w:rPr>
          <w:rFonts w:cs="Bookman Old Style"/>
          <w:b/>
          <w:bCs/>
          <w:sz w:val="32"/>
          <w:szCs w:val="32"/>
        </w:rPr>
      </w:pPr>
      <w:r w:rsidRPr="00FD2B95">
        <w:rPr>
          <w:rFonts w:ascii="Calibri" w:hAnsi="Calibri" w:cs="Calibri"/>
          <w:sz w:val="20"/>
          <w:szCs w:val="20"/>
        </w:rPr>
        <w:t xml:space="preserve">Participant-es à l’organisation : Allan </w:t>
      </w:r>
      <w:proofErr w:type="spellStart"/>
      <w:r w:rsidRPr="00FD2B95">
        <w:rPr>
          <w:rFonts w:ascii="Calibri" w:hAnsi="Calibri" w:cs="Calibri"/>
          <w:sz w:val="20"/>
          <w:szCs w:val="20"/>
        </w:rPr>
        <w:t>Deneuville</w:t>
      </w:r>
      <w:proofErr w:type="spellEnd"/>
      <w:r w:rsidRPr="00FD2B95">
        <w:rPr>
          <w:rFonts w:ascii="Calibri" w:hAnsi="Calibri" w:cs="Calibri"/>
          <w:sz w:val="20"/>
          <w:szCs w:val="20"/>
        </w:rPr>
        <w:t xml:space="preserve"> (Fabrique du littéraire), </w:t>
      </w:r>
      <w:proofErr w:type="spellStart"/>
      <w:r w:rsidRPr="00FD2B95">
        <w:rPr>
          <w:rFonts w:ascii="Calibri" w:hAnsi="Calibri" w:cs="Calibri"/>
          <w:sz w:val="20"/>
          <w:szCs w:val="20"/>
        </w:rPr>
        <w:t>Marys</w:t>
      </w:r>
      <w:proofErr w:type="spellEnd"/>
      <w:r w:rsidRPr="00FD2B95">
        <w:rPr>
          <w:rFonts w:ascii="Calibri" w:hAnsi="Calibri" w:cs="Calibri"/>
          <w:sz w:val="20"/>
          <w:szCs w:val="20"/>
        </w:rPr>
        <w:t xml:space="preserve"> </w:t>
      </w:r>
      <w:proofErr w:type="spellStart"/>
      <w:r w:rsidRPr="00FD2B95">
        <w:rPr>
          <w:rFonts w:ascii="Calibri" w:hAnsi="Calibri" w:cs="Calibri"/>
          <w:sz w:val="20"/>
          <w:szCs w:val="20"/>
        </w:rPr>
        <w:t>Hertiman</w:t>
      </w:r>
      <w:proofErr w:type="spellEnd"/>
      <w:r w:rsidRPr="00FD2B95">
        <w:rPr>
          <w:rFonts w:ascii="Calibri" w:hAnsi="Calibri" w:cs="Calibri"/>
          <w:sz w:val="20"/>
          <w:szCs w:val="20"/>
        </w:rPr>
        <w:t xml:space="preserve"> (EXPERICE), Adrien </w:t>
      </w:r>
      <w:proofErr w:type="spellStart"/>
      <w:r w:rsidRPr="00FD2B95">
        <w:rPr>
          <w:rFonts w:ascii="Calibri" w:hAnsi="Calibri" w:cs="Calibri"/>
          <w:sz w:val="20"/>
          <w:szCs w:val="20"/>
        </w:rPr>
        <w:t>Péquignot</w:t>
      </w:r>
      <w:proofErr w:type="spellEnd"/>
      <w:r w:rsidRPr="00FD2B95">
        <w:rPr>
          <w:rFonts w:ascii="Calibri" w:hAnsi="Calibri" w:cs="Calibri"/>
          <w:sz w:val="20"/>
          <w:szCs w:val="20"/>
        </w:rPr>
        <w:t xml:space="preserve"> CEMTI / EUR </w:t>
      </w:r>
      <w:proofErr w:type="spellStart"/>
      <w:r w:rsidRPr="00FD2B95">
        <w:rPr>
          <w:rFonts w:ascii="Calibri" w:hAnsi="Calibri" w:cs="Calibri"/>
          <w:sz w:val="20"/>
          <w:szCs w:val="20"/>
        </w:rPr>
        <w:t>ArTeC</w:t>
      </w:r>
      <w:proofErr w:type="spellEnd"/>
      <w:r w:rsidRPr="00FD2B95">
        <w:rPr>
          <w:rFonts w:ascii="Calibri" w:hAnsi="Calibri" w:cs="Calibri"/>
          <w:sz w:val="20"/>
          <w:szCs w:val="20"/>
        </w:rPr>
        <w:t xml:space="preserve">), Natacha </w:t>
      </w:r>
      <w:proofErr w:type="spellStart"/>
      <w:r w:rsidRPr="00FD2B95">
        <w:rPr>
          <w:rFonts w:ascii="Calibri" w:hAnsi="Calibri" w:cs="Calibri"/>
          <w:sz w:val="20"/>
          <w:szCs w:val="20"/>
        </w:rPr>
        <w:t>Seweryn</w:t>
      </w:r>
      <w:proofErr w:type="spellEnd"/>
      <w:r w:rsidRPr="00FD2B95">
        <w:rPr>
          <w:rFonts w:ascii="Calibri" w:hAnsi="Calibri" w:cs="Calibri"/>
          <w:sz w:val="20"/>
          <w:szCs w:val="20"/>
        </w:rPr>
        <w:t xml:space="preserve"> (ESTCA)</w:t>
      </w:r>
    </w:p>
    <w:p w14:paraId="58C280F5" w14:textId="77777777" w:rsidR="00FD2B95" w:rsidRPr="00FD2B95" w:rsidRDefault="00FD2B95" w:rsidP="00EA06F1">
      <w:pPr>
        <w:pStyle w:val="Paragraphestandard"/>
        <w:spacing w:line="240" w:lineRule="auto"/>
        <w:jc w:val="both"/>
        <w:rPr>
          <w:rFonts w:cs="Bookman Old Style"/>
          <w:b/>
          <w:bCs/>
          <w:sz w:val="28"/>
          <w:szCs w:val="28"/>
        </w:rPr>
      </w:pPr>
    </w:p>
    <w:p w14:paraId="57575CBA" w14:textId="77777777" w:rsidR="00FD2B95" w:rsidRDefault="00FD2B95" w:rsidP="00EA06F1">
      <w:pPr>
        <w:pStyle w:val="Paragraphestandard"/>
        <w:spacing w:line="240" w:lineRule="auto"/>
        <w:jc w:val="both"/>
        <w:rPr>
          <w:rFonts w:cs="Bookman Old Style"/>
          <w:b/>
          <w:bCs/>
          <w:sz w:val="28"/>
          <w:szCs w:val="28"/>
        </w:rPr>
      </w:pPr>
    </w:p>
    <w:p w14:paraId="590CF452" w14:textId="4D2674B0" w:rsidR="00EA06F1" w:rsidRPr="00FD2B95" w:rsidRDefault="00EA06F1" w:rsidP="00EA06F1">
      <w:pPr>
        <w:pStyle w:val="Paragraphestandard"/>
        <w:spacing w:line="240" w:lineRule="auto"/>
        <w:jc w:val="both"/>
        <w:rPr>
          <w:sz w:val="22"/>
          <w:szCs w:val="22"/>
        </w:rPr>
      </w:pPr>
      <w:r w:rsidRPr="00FD2B95">
        <w:rPr>
          <w:rFonts w:cs="Bookman Old Style"/>
          <w:b/>
          <w:bCs/>
          <w:sz w:val="28"/>
          <w:szCs w:val="28"/>
        </w:rPr>
        <w:t>Jeudi 24 mars 2022</w:t>
      </w:r>
    </w:p>
    <w:p w14:paraId="64545854"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b/>
          <w:bCs/>
          <w:color w:val="000000"/>
          <w:sz w:val="20"/>
          <w:szCs w:val="20"/>
        </w:rPr>
      </w:pPr>
    </w:p>
    <w:p w14:paraId="0805F441"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p>
    <w:p w14:paraId="3871258D" w14:textId="76C1E89E"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Accueil des participant-es</w:t>
      </w:r>
    </w:p>
    <w:p w14:paraId="7F99557A" w14:textId="23598FC8"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Lucile Coquelin – Introduction</w:t>
      </w:r>
    </w:p>
    <w:p w14:paraId="7F021DD8" w14:textId="77777777" w:rsidR="00EA06F1" w:rsidRPr="00FD2B95" w:rsidRDefault="00EA06F1" w:rsidP="00EA06F1">
      <w:pPr>
        <w:pStyle w:val="Citation"/>
        <w:spacing w:line="240" w:lineRule="auto"/>
        <w:rPr>
          <w:sz w:val="20"/>
          <w:szCs w:val="20"/>
        </w:rPr>
      </w:pPr>
    </w:p>
    <w:p w14:paraId="423B6F52" w14:textId="7F77CE02"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b/>
          <w:bCs/>
          <w:color w:val="000000"/>
          <w:sz w:val="20"/>
          <w:szCs w:val="20"/>
        </w:rPr>
        <w:t xml:space="preserve">9h-12h30 : </w:t>
      </w:r>
      <w:r w:rsidRPr="00FD2B95">
        <w:rPr>
          <w:rFonts w:ascii="Bookman Old Style" w:hAnsi="Bookman Old Style" w:cs="Bookman Old Style"/>
          <w:b/>
          <w:bCs/>
          <w:color w:val="000000"/>
          <w:sz w:val="18"/>
          <w:szCs w:val="18"/>
        </w:rPr>
        <w:t>PENSER ET ÉTUDIER LES IMAGES DES CORPS GENRÉS</w:t>
      </w:r>
    </w:p>
    <w:p w14:paraId="165C6A8E" w14:textId="620D0E61"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 xml:space="preserve">Session modérée par Maxime </w:t>
      </w:r>
      <w:proofErr w:type="spellStart"/>
      <w:r w:rsidRPr="00FD2B95">
        <w:rPr>
          <w:rFonts w:ascii="Bookman Old Style" w:hAnsi="Bookman Old Style" w:cs="Bookman Old Style"/>
          <w:color w:val="000000"/>
          <w:sz w:val="18"/>
          <w:szCs w:val="18"/>
        </w:rPr>
        <w:t>Cervulle</w:t>
      </w:r>
      <w:proofErr w:type="spellEnd"/>
    </w:p>
    <w:p w14:paraId="29ED7748" w14:textId="77777777" w:rsidR="00EA06F1" w:rsidRPr="00FD2B95" w:rsidRDefault="00EA06F1" w:rsidP="00EA06F1">
      <w:pPr>
        <w:pStyle w:val="Citation"/>
        <w:spacing w:line="240" w:lineRule="auto"/>
        <w:jc w:val="both"/>
        <w:rPr>
          <w:sz w:val="20"/>
          <w:szCs w:val="20"/>
        </w:rPr>
      </w:pPr>
    </w:p>
    <w:p w14:paraId="760C8ACB"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Giuseppina Sapio</w:t>
      </w:r>
    </w:p>
    <w:p w14:paraId="5212465A" w14:textId="46831BC9"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 Pervers narcissiques » : la fabrique médiatique d’une énigme</w:t>
      </w:r>
    </w:p>
    <w:p w14:paraId="2221DA31"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p>
    <w:p w14:paraId="07BC4812"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 xml:space="preserve">Sandy </w:t>
      </w:r>
      <w:proofErr w:type="spellStart"/>
      <w:r w:rsidRPr="00FD2B95">
        <w:rPr>
          <w:rFonts w:ascii="Bookman Old Style" w:hAnsi="Bookman Old Style" w:cs="Bookman Old Style"/>
          <w:color w:val="000000"/>
          <w:sz w:val="18"/>
          <w:szCs w:val="18"/>
        </w:rPr>
        <w:t>Montañola</w:t>
      </w:r>
      <w:proofErr w:type="spellEnd"/>
    </w:p>
    <w:p w14:paraId="0472A4E1" w14:textId="2ECDC8C2"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Du sport pendant la grossesse ? Retour sur l’étude de la médiatisation de l’expertise médicale</w:t>
      </w:r>
    </w:p>
    <w:p w14:paraId="3D2C0330"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p>
    <w:p w14:paraId="5C830BCC"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Virginie Julliard</w:t>
      </w:r>
    </w:p>
    <w:p w14:paraId="2A687644" w14:textId="1664DB4D"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L’engagement émotionnel à l’égard de la « différence des sexes ». Le rôle du partage des images dans la structuration du mouvement anti-genre sur Twitter</w:t>
      </w:r>
    </w:p>
    <w:p w14:paraId="048DCA6D"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p>
    <w:p w14:paraId="4E9B6228"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 xml:space="preserve">Mathilde </w:t>
      </w:r>
      <w:proofErr w:type="spellStart"/>
      <w:r w:rsidRPr="00FD2B95">
        <w:rPr>
          <w:rFonts w:ascii="Bookman Old Style" w:hAnsi="Bookman Old Style" w:cs="Bookman Old Style"/>
          <w:color w:val="000000"/>
          <w:sz w:val="18"/>
          <w:szCs w:val="18"/>
        </w:rPr>
        <w:t>Larrère</w:t>
      </w:r>
      <w:proofErr w:type="spellEnd"/>
    </w:p>
    <w:p w14:paraId="7AC815BB" w14:textId="2746A042" w:rsidR="00EA06F1" w:rsidRPr="00FD2B95" w:rsidRDefault="00EA06F1" w:rsidP="00EA06F1">
      <w:pPr>
        <w:spacing w:line="240" w:lineRule="auto"/>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Les corps des femmes dans l’arène politique</w:t>
      </w:r>
    </w:p>
    <w:p w14:paraId="16344D81"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p>
    <w:p w14:paraId="639DC135" w14:textId="7744671A"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Temps d’échanges</w:t>
      </w:r>
    </w:p>
    <w:p w14:paraId="5A1308D4" w14:textId="77777777" w:rsidR="00EA06F1" w:rsidRPr="00FD2B95" w:rsidRDefault="00EA06F1" w:rsidP="00EA06F1">
      <w:pPr>
        <w:pStyle w:val="Citation"/>
        <w:spacing w:line="240" w:lineRule="auto"/>
        <w:jc w:val="both"/>
        <w:rPr>
          <w:sz w:val="20"/>
          <w:szCs w:val="20"/>
        </w:rPr>
      </w:pPr>
    </w:p>
    <w:p w14:paraId="7528C3A8" w14:textId="5B7EC563"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i/>
          <w:iCs/>
          <w:color w:val="000000"/>
          <w:sz w:val="18"/>
          <w:szCs w:val="18"/>
        </w:rPr>
      </w:pPr>
      <w:r w:rsidRPr="00FD2B95">
        <w:rPr>
          <w:rFonts w:ascii="Bookman Old Style" w:hAnsi="Bookman Old Style" w:cs="Bookman Old Style"/>
          <w:i/>
          <w:iCs/>
          <w:color w:val="000000"/>
          <w:sz w:val="18"/>
          <w:szCs w:val="18"/>
        </w:rPr>
        <w:t>Pause déjeuner</w:t>
      </w:r>
    </w:p>
    <w:p w14:paraId="296756C2" w14:textId="7C782A9D" w:rsidR="00EA06F1" w:rsidRPr="00FD2B95" w:rsidRDefault="00EA06F1" w:rsidP="00EA06F1">
      <w:pPr>
        <w:pStyle w:val="Citation"/>
        <w:spacing w:line="240" w:lineRule="auto"/>
        <w:jc w:val="both"/>
        <w:rPr>
          <w:sz w:val="20"/>
          <w:szCs w:val="20"/>
        </w:rPr>
      </w:pPr>
    </w:p>
    <w:p w14:paraId="2BDF7369" w14:textId="1CBC50E3"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b/>
          <w:bCs/>
          <w:color w:val="000000"/>
          <w:sz w:val="20"/>
          <w:szCs w:val="20"/>
        </w:rPr>
      </w:pPr>
      <w:r w:rsidRPr="00FD2B95">
        <w:rPr>
          <w:rFonts w:ascii="Bookman Old Style" w:hAnsi="Bookman Old Style" w:cs="Bookman Old Style"/>
          <w:b/>
          <w:bCs/>
          <w:color w:val="000000"/>
          <w:sz w:val="20"/>
          <w:szCs w:val="20"/>
        </w:rPr>
        <w:t xml:space="preserve">14h-17h : </w:t>
      </w:r>
      <w:r w:rsidRPr="00FD2B95">
        <w:rPr>
          <w:rFonts w:ascii="Bookman Old Style" w:hAnsi="Bookman Old Style" w:cs="Bookman Old Style"/>
          <w:b/>
          <w:bCs/>
          <w:color w:val="000000"/>
          <w:sz w:val="18"/>
          <w:szCs w:val="18"/>
        </w:rPr>
        <w:t>CORPS, GENRES ET REPRESENTATIONS</w:t>
      </w:r>
    </w:p>
    <w:p w14:paraId="5532763C" w14:textId="20EFD588"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 xml:space="preserve">Session modérée par </w:t>
      </w:r>
      <w:proofErr w:type="spellStart"/>
      <w:r w:rsidRPr="00FD2B95">
        <w:rPr>
          <w:rFonts w:ascii="Bookman Old Style" w:hAnsi="Bookman Old Style" w:cs="Bookman Old Style"/>
          <w:color w:val="000000"/>
          <w:sz w:val="18"/>
          <w:szCs w:val="18"/>
        </w:rPr>
        <w:t>Keivan</w:t>
      </w:r>
      <w:proofErr w:type="spellEnd"/>
      <w:r w:rsidRPr="00FD2B95">
        <w:rPr>
          <w:rFonts w:ascii="Bookman Old Style" w:hAnsi="Bookman Old Style" w:cs="Bookman Old Style"/>
          <w:color w:val="000000"/>
          <w:sz w:val="18"/>
          <w:szCs w:val="18"/>
        </w:rPr>
        <w:t xml:space="preserve"> </w:t>
      </w:r>
      <w:proofErr w:type="spellStart"/>
      <w:r w:rsidRPr="00FD2B95">
        <w:rPr>
          <w:rFonts w:ascii="Bookman Old Style" w:hAnsi="Bookman Old Style" w:cs="Bookman Old Style"/>
          <w:color w:val="000000"/>
          <w:sz w:val="18"/>
          <w:szCs w:val="18"/>
        </w:rPr>
        <w:t>Djavadzadeh</w:t>
      </w:r>
      <w:proofErr w:type="spellEnd"/>
    </w:p>
    <w:p w14:paraId="0BEEAEF9"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p>
    <w:p w14:paraId="5EBB2B65"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 xml:space="preserve">Marie-Anne </w:t>
      </w:r>
      <w:proofErr w:type="spellStart"/>
      <w:r w:rsidRPr="00FD2B95">
        <w:rPr>
          <w:rFonts w:ascii="Bookman Old Style" w:hAnsi="Bookman Old Style" w:cs="Bookman Old Style"/>
          <w:color w:val="000000"/>
          <w:sz w:val="18"/>
          <w:szCs w:val="18"/>
        </w:rPr>
        <w:t>Paveau</w:t>
      </w:r>
      <w:proofErr w:type="spellEnd"/>
    </w:p>
    <w:p w14:paraId="4D7CB096"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 xml:space="preserve">Genre et race dans le digital blackface. Une forme d’appropriation essentielle </w:t>
      </w:r>
    </w:p>
    <w:p w14:paraId="438F3DBD"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p>
    <w:p w14:paraId="69404DEE"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proofErr w:type="spellStart"/>
      <w:r w:rsidRPr="00FD2B95">
        <w:rPr>
          <w:rFonts w:ascii="Bookman Old Style" w:hAnsi="Bookman Old Style" w:cs="Bookman Old Style"/>
          <w:color w:val="000000"/>
          <w:sz w:val="18"/>
          <w:szCs w:val="18"/>
        </w:rPr>
        <w:t>Marys</w:t>
      </w:r>
      <w:proofErr w:type="spellEnd"/>
      <w:r w:rsidRPr="00FD2B95">
        <w:rPr>
          <w:rFonts w:ascii="Bookman Old Style" w:hAnsi="Bookman Old Style" w:cs="Bookman Old Style"/>
          <w:color w:val="000000"/>
          <w:sz w:val="18"/>
          <w:szCs w:val="18"/>
        </w:rPr>
        <w:t xml:space="preserve"> </w:t>
      </w:r>
      <w:proofErr w:type="spellStart"/>
      <w:r w:rsidRPr="00FD2B95">
        <w:rPr>
          <w:rFonts w:ascii="Bookman Old Style" w:hAnsi="Bookman Old Style" w:cs="Bookman Old Style"/>
          <w:color w:val="000000"/>
          <w:sz w:val="18"/>
          <w:szCs w:val="18"/>
        </w:rPr>
        <w:t>Hertiman</w:t>
      </w:r>
      <w:proofErr w:type="spellEnd"/>
      <w:r w:rsidRPr="00FD2B95">
        <w:rPr>
          <w:rFonts w:ascii="Bookman Old Style" w:hAnsi="Bookman Old Style" w:cs="Bookman Old Style"/>
          <w:color w:val="000000"/>
          <w:sz w:val="18"/>
          <w:szCs w:val="18"/>
        </w:rPr>
        <w:t xml:space="preserve"> </w:t>
      </w:r>
    </w:p>
    <w:p w14:paraId="62FA8E3B"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Corps pluriels : traitement des corps par les créatrices de bandes dessinées</w:t>
      </w:r>
    </w:p>
    <w:p w14:paraId="412F676B"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p>
    <w:p w14:paraId="529F429F"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 xml:space="preserve">Sarah </w:t>
      </w:r>
      <w:proofErr w:type="spellStart"/>
      <w:r w:rsidRPr="00FD2B95">
        <w:rPr>
          <w:rFonts w:ascii="Bookman Old Style" w:hAnsi="Bookman Old Style" w:cs="Bookman Old Style"/>
          <w:color w:val="000000"/>
          <w:sz w:val="18"/>
          <w:szCs w:val="18"/>
        </w:rPr>
        <w:t>Sépulchre</w:t>
      </w:r>
      <w:proofErr w:type="spellEnd"/>
    </w:p>
    <w:p w14:paraId="195CB6F5" w14:textId="4B3AC225"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Les Belges sont-ils beaux ? Quels sont les corps représentés et légitimés dans les séries belges ?</w:t>
      </w:r>
    </w:p>
    <w:p w14:paraId="14E39226"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p>
    <w:p w14:paraId="796A77AB"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 xml:space="preserve">André </w:t>
      </w:r>
      <w:proofErr w:type="spellStart"/>
      <w:r w:rsidRPr="00FD2B95">
        <w:rPr>
          <w:rFonts w:ascii="Bookman Old Style" w:hAnsi="Bookman Old Style" w:cs="Bookman Old Style"/>
          <w:color w:val="000000"/>
          <w:sz w:val="18"/>
          <w:szCs w:val="18"/>
        </w:rPr>
        <w:t>Gunthert</w:t>
      </w:r>
      <w:proofErr w:type="spellEnd"/>
    </w:p>
    <w:p w14:paraId="44335F93" w14:textId="742BB66B" w:rsidR="00EA06F1" w:rsidRDefault="00EA06F1" w:rsidP="00FD2B95">
      <w:p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Les deux corps de James Bond. Le double jeu des rôles de genre dans le film d’espionnage</w:t>
      </w:r>
    </w:p>
    <w:p w14:paraId="4C02123E" w14:textId="77777777" w:rsidR="00FD2B95" w:rsidRPr="00FD2B95" w:rsidRDefault="00FD2B95" w:rsidP="00FD2B95">
      <w:pPr>
        <w:pStyle w:val="Citation"/>
      </w:pPr>
    </w:p>
    <w:p w14:paraId="22E8194A"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Temps d’échanges</w:t>
      </w:r>
    </w:p>
    <w:p w14:paraId="3D1EFED4" w14:textId="77777777" w:rsidR="00EA06F1" w:rsidRPr="00FD2B95" w:rsidRDefault="00EA06F1" w:rsidP="00EA06F1">
      <w:pPr>
        <w:pStyle w:val="Citation"/>
        <w:spacing w:line="240" w:lineRule="auto"/>
        <w:jc w:val="both"/>
        <w:rPr>
          <w:sz w:val="20"/>
          <w:szCs w:val="20"/>
        </w:rPr>
      </w:pPr>
    </w:p>
    <w:p w14:paraId="6922E7C6" w14:textId="3B07FD5B"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i/>
          <w:iCs/>
          <w:color w:val="000000"/>
          <w:sz w:val="18"/>
          <w:szCs w:val="18"/>
        </w:rPr>
      </w:pPr>
      <w:r w:rsidRPr="00FD2B95">
        <w:rPr>
          <w:rFonts w:ascii="Bookman Old Style" w:hAnsi="Bookman Old Style" w:cs="Bookman Old Style"/>
          <w:i/>
          <w:iCs/>
          <w:color w:val="000000"/>
          <w:sz w:val="18"/>
          <w:szCs w:val="18"/>
        </w:rPr>
        <w:t>Pause-café</w:t>
      </w:r>
    </w:p>
    <w:p w14:paraId="03D6177F" w14:textId="475011E4" w:rsidR="00EA06F1" w:rsidRPr="00FD2B95" w:rsidRDefault="00EA06F1" w:rsidP="00EA06F1">
      <w:pPr>
        <w:spacing w:line="240" w:lineRule="auto"/>
        <w:rPr>
          <w:sz w:val="20"/>
          <w:szCs w:val="20"/>
        </w:rPr>
      </w:pPr>
    </w:p>
    <w:p w14:paraId="65CB3EDA" w14:textId="41372808" w:rsidR="00EA06F1" w:rsidRPr="00FD2B95" w:rsidRDefault="00EA06F1" w:rsidP="00EA06F1">
      <w:pPr>
        <w:pStyle w:val="Citation"/>
        <w:spacing w:line="240" w:lineRule="auto"/>
        <w:jc w:val="both"/>
        <w:rPr>
          <w:sz w:val="20"/>
          <w:szCs w:val="20"/>
        </w:rPr>
      </w:pPr>
    </w:p>
    <w:p w14:paraId="39D74BEF" w14:textId="617D3DE4"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b/>
          <w:bCs/>
          <w:color w:val="000000"/>
          <w:sz w:val="20"/>
          <w:szCs w:val="20"/>
        </w:rPr>
      </w:pPr>
      <w:r w:rsidRPr="00FD2B95">
        <w:rPr>
          <w:rFonts w:ascii="Bookman Old Style" w:hAnsi="Bookman Old Style" w:cs="Bookman Old Style"/>
          <w:b/>
          <w:bCs/>
          <w:color w:val="000000"/>
          <w:sz w:val="20"/>
          <w:szCs w:val="20"/>
        </w:rPr>
        <w:t xml:space="preserve">17h30-20h : </w:t>
      </w:r>
      <w:r w:rsidRPr="00FD2B95">
        <w:rPr>
          <w:rFonts w:ascii="Bookman Old Style" w:hAnsi="Bookman Old Style" w:cs="Bookman Old Style"/>
          <w:b/>
          <w:bCs/>
          <w:color w:val="000000"/>
          <w:sz w:val="18"/>
          <w:szCs w:val="18"/>
        </w:rPr>
        <w:t>PROJECTIONS ET TABLE-RONDE</w:t>
      </w:r>
    </w:p>
    <w:p w14:paraId="7E14C67A" w14:textId="33E1414D"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 xml:space="preserve">Session modérée par Josiane </w:t>
      </w:r>
      <w:proofErr w:type="spellStart"/>
      <w:r w:rsidRPr="00FD2B95">
        <w:rPr>
          <w:rFonts w:ascii="Bookman Old Style" w:hAnsi="Bookman Old Style" w:cs="Bookman Old Style"/>
          <w:color w:val="000000"/>
          <w:sz w:val="18"/>
          <w:szCs w:val="18"/>
        </w:rPr>
        <w:t>Jouët</w:t>
      </w:r>
      <w:proofErr w:type="spellEnd"/>
    </w:p>
    <w:p w14:paraId="7E0F377E"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p>
    <w:p w14:paraId="28D0E2AC"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 xml:space="preserve">Projection de la vidéo « Sexe, ravage, corps et aliénation », publiée sur la Chaine Youtube </w:t>
      </w:r>
      <w:r w:rsidRPr="00FD2B95">
        <w:rPr>
          <w:rFonts w:ascii="Bookman Old Style" w:hAnsi="Bookman Old Style" w:cs="Bookman Old Style"/>
          <w:i/>
          <w:iCs/>
          <w:color w:val="000000"/>
          <w:sz w:val="18"/>
          <w:szCs w:val="18"/>
        </w:rPr>
        <w:t>Mardi Noir</w:t>
      </w:r>
      <w:r w:rsidRPr="00FD2B95">
        <w:rPr>
          <w:rFonts w:ascii="Bookman Old Style" w:hAnsi="Bookman Old Style" w:cs="Bookman Old Style"/>
          <w:color w:val="000000"/>
          <w:sz w:val="18"/>
          <w:szCs w:val="18"/>
        </w:rPr>
        <w:t xml:space="preserve"> (Emmanuelle Laurent)</w:t>
      </w:r>
    </w:p>
    <w:p w14:paraId="7094AABC"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p>
    <w:p w14:paraId="1266EEBA"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p>
    <w:p w14:paraId="11E115F0"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Table-ronde « Réflexivités des corps : expériences des normes de genre »</w:t>
      </w:r>
    </w:p>
    <w:p w14:paraId="03134CCB"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p>
    <w:p w14:paraId="1675A87E" w14:textId="77777777" w:rsidR="00EA06F1" w:rsidRPr="00FD2B95" w:rsidRDefault="00EA06F1" w:rsidP="00EA06F1">
      <w:pPr>
        <w:pStyle w:val="Paragraphedeliste"/>
        <w:numPr>
          <w:ilvl w:val="0"/>
          <w:numId w:val="1"/>
        </w:num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 xml:space="preserve">Adama </w:t>
      </w:r>
      <w:proofErr w:type="spellStart"/>
      <w:r w:rsidRPr="00FD2B95">
        <w:rPr>
          <w:rFonts w:ascii="Bookman Old Style" w:hAnsi="Bookman Old Style" w:cs="Bookman Old Style"/>
          <w:color w:val="000000"/>
          <w:sz w:val="18"/>
          <w:szCs w:val="18"/>
        </w:rPr>
        <w:t>Anotho</w:t>
      </w:r>
      <w:proofErr w:type="spellEnd"/>
      <w:r w:rsidRPr="00FD2B95">
        <w:rPr>
          <w:rFonts w:ascii="Bookman Old Style" w:hAnsi="Bookman Old Style" w:cs="Bookman Old Style"/>
          <w:color w:val="000000"/>
          <w:sz w:val="18"/>
          <w:szCs w:val="18"/>
        </w:rPr>
        <w:t xml:space="preserve"> (directrice artistique)</w:t>
      </w:r>
    </w:p>
    <w:p w14:paraId="3ACDABB7" w14:textId="77777777" w:rsidR="00EA06F1" w:rsidRPr="00FD2B95" w:rsidRDefault="00EA06F1" w:rsidP="00EA06F1">
      <w:pPr>
        <w:pStyle w:val="Paragraphedeliste"/>
        <w:numPr>
          <w:ilvl w:val="0"/>
          <w:numId w:val="1"/>
        </w:num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Camille Blanc (comédienne)</w:t>
      </w:r>
    </w:p>
    <w:p w14:paraId="7F414FF6" w14:textId="77777777" w:rsidR="00EA06F1" w:rsidRPr="00FD2B95" w:rsidRDefault="00EA06F1" w:rsidP="00EA06F1">
      <w:pPr>
        <w:pStyle w:val="Paragraphedeliste"/>
        <w:numPr>
          <w:ilvl w:val="0"/>
          <w:numId w:val="1"/>
        </w:num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Emmanuelle Laurent (</w:t>
      </w:r>
      <w:proofErr w:type="spellStart"/>
      <w:r w:rsidRPr="00FD2B95">
        <w:rPr>
          <w:rFonts w:ascii="Bookman Old Style" w:hAnsi="Bookman Old Style" w:cs="Bookman Old Style"/>
          <w:color w:val="000000"/>
          <w:sz w:val="18"/>
          <w:szCs w:val="18"/>
        </w:rPr>
        <w:t>psychanaliste</w:t>
      </w:r>
      <w:proofErr w:type="spellEnd"/>
      <w:r w:rsidRPr="00FD2B95">
        <w:rPr>
          <w:rFonts w:ascii="Bookman Old Style" w:hAnsi="Bookman Old Style" w:cs="Bookman Old Style"/>
          <w:color w:val="000000"/>
          <w:sz w:val="18"/>
          <w:szCs w:val="18"/>
        </w:rPr>
        <w:t>)</w:t>
      </w:r>
    </w:p>
    <w:p w14:paraId="75C4C17D" w14:textId="77777777" w:rsidR="00EA06F1" w:rsidRPr="00FD2B95" w:rsidRDefault="00EA06F1" w:rsidP="00EA06F1">
      <w:pPr>
        <w:pStyle w:val="Paragraphedeliste"/>
        <w:numPr>
          <w:ilvl w:val="0"/>
          <w:numId w:val="1"/>
        </w:num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 xml:space="preserve">Marianna Romanelli (mannequin et </w:t>
      </w:r>
      <w:proofErr w:type="spellStart"/>
      <w:r w:rsidRPr="00FD2B95">
        <w:rPr>
          <w:rFonts w:ascii="Bookman Old Style" w:hAnsi="Bookman Old Style" w:cs="Bookman Old Style"/>
          <w:color w:val="000000"/>
          <w:sz w:val="18"/>
          <w:szCs w:val="18"/>
        </w:rPr>
        <w:t>doula</w:t>
      </w:r>
      <w:proofErr w:type="spellEnd"/>
      <w:r w:rsidRPr="00FD2B95">
        <w:rPr>
          <w:rFonts w:ascii="Bookman Old Style" w:hAnsi="Bookman Old Style" w:cs="Bookman Old Style"/>
          <w:color w:val="000000"/>
          <w:sz w:val="18"/>
          <w:szCs w:val="18"/>
        </w:rPr>
        <w:t>)</w:t>
      </w:r>
    </w:p>
    <w:p w14:paraId="183FDC49" w14:textId="77777777" w:rsidR="00EA06F1" w:rsidRPr="00FD2B95" w:rsidRDefault="00EA06F1" w:rsidP="00EA06F1">
      <w:pPr>
        <w:pStyle w:val="Paragraphedeliste"/>
        <w:numPr>
          <w:ilvl w:val="0"/>
          <w:numId w:val="1"/>
        </w:num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 xml:space="preserve">Jeanne </w:t>
      </w:r>
      <w:proofErr w:type="spellStart"/>
      <w:r w:rsidRPr="00FD2B95">
        <w:rPr>
          <w:rFonts w:ascii="Bookman Old Style" w:hAnsi="Bookman Old Style" w:cs="Bookman Old Style"/>
          <w:color w:val="000000"/>
          <w:sz w:val="18"/>
          <w:szCs w:val="18"/>
        </w:rPr>
        <w:t>Wetzels</w:t>
      </w:r>
      <w:proofErr w:type="spellEnd"/>
      <w:r w:rsidRPr="00FD2B95">
        <w:rPr>
          <w:rFonts w:ascii="Bookman Old Style" w:hAnsi="Bookman Old Style" w:cs="Bookman Old Style"/>
          <w:color w:val="000000"/>
          <w:sz w:val="18"/>
          <w:szCs w:val="18"/>
        </w:rPr>
        <w:t xml:space="preserve"> (doctorante)</w:t>
      </w:r>
    </w:p>
    <w:p w14:paraId="64F2AA5E"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p>
    <w:p w14:paraId="7EDF4CAF" w14:textId="0FE3DA2C" w:rsidR="00EA06F1" w:rsidRPr="00FD2B95" w:rsidRDefault="00EA06F1" w:rsidP="00EA06F1">
      <w:pPr>
        <w:spacing w:line="240" w:lineRule="auto"/>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Projection d’archives audiovisuelles de l’Institut National de l’Audiovisuel</w:t>
      </w:r>
    </w:p>
    <w:p w14:paraId="15229D9C" w14:textId="6C052E87" w:rsidR="00EA06F1" w:rsidRPr="00FD2B95" w:rsidRDefault="00EA06F1" w:rsidP="00EA06F1">
      <w:pPr>
        <w:pStyle w:val="Citation"/>
        <w:spacing w:line="240" w:lineRule="auto"/>
        <w:jc w:val="both"/>
        <w:rPr>
          <w:sz w:val="20"/>
          <w:szCs w:val="20"/>
        </w:rPr>
      </w:pPr>
    </w:p>
    <w:p w14:paraId="054B661D"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 xml:space="preserve">Natacha </w:t>
      </w:r>
      <w:proofErr w:type="spellStart"/>
      <w:r w:rsidRPr="00FD2B95">
        <w:rPr>
          <w:rFonts w:ascii="Bookman Old Style" w:hAnsi="Bookman Old Style" w:cs="Bookman Old Style"/>
          <w:color w:val="000000"/>
          <w:sz w:val="18"/>
          <w:szCs w:val="18"/>
        </w:rPr>
        <w:t>Seweryn</w:t>
      </w:r>
      <w:proofErr w:type="spellEnd"/>
      <w:r w:rsidRPr="00FD2B95">
        <w:rPr>
          <w:rFonts w:ascii="Bookman Old Style" w:hAnsi="Bookman Old Style" w:cs="Bookman Old Style"/>
          <w:color w:val="000000"/>
          <w:sz w:val="18"/>
          <w:szCs w:val="18"/>
        </w:rPr>
        <w:t xml:space="preserve"> - Conclusion</w:t>
      </w:r>
    </w:p>
    <w:p w14:paraId="1DD6EE7A" w14:textId="77777777" w:rsidR="00EA06F1" w:rsidRPr="00FD2B95" w:rsidRDefault="00EA06F1" w:rsidP="00EA06F1">
      <w:pPr>
        <w:spacing w:line="240" w:lineRule="auto"/>
        <w:rPr>
          <w:sz w:val="20"/>
          <w:szCs w:val="20"/>
        </w:rPr>
      </w:pPr>
    </w:p>
    <w:p w14:paraId="5A934EBB" w14:textId="394DEE60" w:rsidR="00EA06F1" w:rsidRPr="00FD2B95" w:rsidRDefault="00EA06F1" w:rsidP="00EA06F1">
      <w:pPr>
        <w:spacing w:line="240" w:lineRule="auto"/>
        <w:rPr>
          <w:sz w:val="20"/>
          <w:szCs w:val="20"/>
        </w:rPr>
      </w:pPr>
    </w:p>
    <w:p w14:paraId="7DBEAD64" w14:textId="170ED156" w:rsidR="00EA06F1" w:rsidRPr="00FD2B95" w:rsidRDefault="00EA06F1" w:rsidP="00EA06F1">
      <w:pPr>
        <w:pStyle w:val="Citation"/>
        <w:spacing w:line="240" w:lineRule="auto"/>
        <w:jc w:val="both"/>
        <w:rPr>
          <w:sz w:val="20"/>
          <w:szCs w:val="20"/>
        </w:rPr>
      </w:pPr>
    </w:p>
    <w:p w14:paraId="74F685CA"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b/>
          <w:bCs/>
          <w:color w:val="000000"/>
          <w:sz w:val="28"/>
          <w:szCs w:val="28"/>
        </w:rPr>
      </w:pPr>
      <w:r w:rsidRPr="00FD2B95">
        <w:rPr>
          <w:rFonts w:ascii="Bookman Old Style" w:hAnsi="Bookman Old Style" w:cs="Bookman Old Style"/>
          <w:b/>
          <w:bCs/>
          <w:color w:val="000000"/>
          <w:sz w:val="28"/>
          <w:szCs w:val="28"/>
        </w:rPr>
        <w:t>Vendredi 25 mars 2022</w:t>
      </w:r>
    </w:p>
    <w:p w14:paraId="4E22E4D9" w14:textId="446B7CEA"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b/>
          <w:bCs/>
          <w:color w:val="000000"/>
          <w:sz w:val="20"/>
          <w:szCs w:val="20"/>
        </w:rPr>
      </w:pPr>
    </w:p>
    <w:p w14:paraId="2FE2AD43"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Accueil des participant-es</w:t>
      </w:r>
    </w:p>
    <w:p w14:paraId="261DBC22"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 xml:space="preserve">Adrien </w:t>
      </w:r>
      <w:proofErr w:type="spellStart"/>
      <w:r w:rsidRPr="00FD2B95">
        <w:rPr>
          <w:rFonts w:ascii="Bookman Old Style" w:hAnsi="Bookman Old Style" w:cs="Bookman Old Style"/>
          <w:color w:val="000000"/>
          <w:sz w:val="18"/>
          <w:szCs w:val="18"/>
        </w:rPr>
        <w:t>Péquignot</w:t>
      </w:r>
      <w:proofErr w:type="spellEnd"/>
      <w:r w:rsidRPr="00FD2B95">
        <w:rPr>
          <w:rFonts w:ascii="Bookman Old Style" w:hAnsi="Bookman Old Style" w:cs="Bookman Old Style"/>
          <w:color w:val="000000"/>
          <w:sz w:val="18"/>
          <w:szCs w:val="18"/>
        </w:rPr>
        <w:t xml:space="preserve"> - Introduction</w:t>
      </w:r>
    </w:p>
    <w:p w14:paraId="7114C236"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b/>
          <w:bCs/>
          <w:color w:val="000000"/>
          <w:sz w:val="20"/>
          <w:szCs w:val="20"/>
        </w:rPr>
      </w:pPr>
    </w:p>
    <w:p w14:paraId="06A62E2A" w14:textId="7B0DF502"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b/>
          <w:bCs/>
          <w:color w:val="000000"/>
          <w:sz w:val="20"/>
          <w:szCs w:val="20"/>
        </w:rPr>
        <w:t xml:space="preserve">9h-12h : </w:t>
      </w:r>
      <w:r w:rsidRPr="00FD2B95">
        <w:rPr>
          <w:rFonts w:ascii="Bookman Old Style" w:hAnsi="Bookman Old Style" w:cs="Bookman Old Style"/>
          <w:b/>
          <w:bCs/>
          <w:color w:val="000000"/>
          <w:sz w:val="18"/>
          <w:szCs w:val="18"/>
        </w:rPr>
        <w:t>CORPS, GENRES ET TECHNOLOGIES NUMÉRIQUES</w:t>
      </w:r>
    </w:p>
    <w:p w14:paraId="71681009" w14:textId="5E356288"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 xml:space="preserve">Session modérée par Alexandra </w:t>
      </w:r>
      <w:proofErr w:type="spellStart"/>
      <w:r w:rsidRPr="00FD2B95">
        <w:rPr>
          <w:rFonts w:ascii="Bookman Old Style" w:hAnsi="Bookman Old Style" w:cs="Bookman Old Style"/>
          <w:color w:val="000000"/>
          <w:sz w:val="18"/>
          <w:szCs w:val="18"/>
        </w:rPr>
        <w:t>Saemmer</w:t>
      </w:r>
      <w:proofErr w:type="spellEnd"/>
    </w:p>
    <w:p w14:paraId="2E819B66" w14:textId="1CC02A0F" w:rsidR="00EA06F1" w:rsidRPr="00FD2B95" w:rsidRDefault="00EA06F1" w:rsidP="00EA06F1">
      <w:pPr>
        <w:spacing w:line="240" w:lineRule="auto"/>
        <w:rPr>
          <w:sz w:val="20"/>
          <w:szCs w:val="20"/>
        </w:rPr>
      </w:pPr>
    </w:p>
    <w:p w14:paraId="33A1932A"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 xml:space="preserve">Claire </w:t>
      </w:r>
      <w:proofErr w:type="spellStart"/>
      <w:r w:rsidRPr="00FD2B95">
        <w:rPr>
          <w:rFonts w:ascii="Bookman Old Style" w:hAnsi="Bookman Old Style" w:cs="Bookman Old Style"/>
          <w:color w:val="000000"/>
          <w:sz w:val="18"/>
          <w:szCs w:val="18"/>
        </w:rPr>
        <w:t>Balleys</w:t>
      </w:r>
      <w:proofErr w:type="spellEnd"/>
    </w:p>
    <w:p w14:paraId="58978ECB"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 xml:space="preserve">Les performances du genre sur YouTube à l’adolescence : se reconnaître et être </w:t>
      </w:r>
      <w:proofErr w:type="spellStart"/>
      <w:proofErr w:type="gramStart"/>
      <w:r w:rsidRPr="00FD2B95">
        <w:rPr>
          <w:rFonts w:ascii="Bookman Old Style" w:hAnsi="Bookman Old Style" w:cs="Bookman Old Style"/>
          <w:color w:val="000000"/>
          <w:sz w:val="18"/>
          <w:szCs w:val="18"/>
        </w:rPr>
        <w:t>reconnu.e</w:t>
      </w:r>
      <w:proofErr w:type="spellEnd"/>
      <w:proofErr w:type="gramEnd"/>
    </w:p>
    <w:p w14:paraId="494DE819"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p>
    <w:p w14:paraId="4CCDE591"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Laurence Allard</w:t>
      </w:r>
    </w:p>
    <w:p w14:paraId="11ECC764"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 xml:space="preserve">Théories et techniques féministes de l’engendrement : </w:t>
      </w:r>
      <w:proofErr w:type="spellStart"/>
      <w:r w:rsidRPr="00FD2B95">
        <w:rPr>
          <w:rFonts w:ascii="Bookman Old Style" w:hAnsi="Bookman Old Style" w:cs="Bookman Old Style"/>
          <w:color w:val="000000"/>
          <w:sz w:val="18"/>
          <w:szCs w:val="18"/>
        </w:rPr>
        <w:t>technoféminismes</w:t>
      </w:r>
      <w:proofErr w:type="spellEnd"/>
      <w:r w:rsidRPr="00FD2B95">
        <w:rPr>
          <w:rFonts w:ascii="Bookman Old Style" w:hAnsi="Bookman Old Style" w:cs="Bookman Old Style"/>
          <w:color w:val="000000"/>
          <w:sz w:val="18"/>
          <w:szCs w:val="18"/>
        </w:rPr>
        <w:t xml:space="preserve"> vs </w:t>
      </w:r>
      <w:proofErr w:type="spellStart"/>
      <w:r w:rsidRPr="00FD2B95">
        <w:rPr>
          <w:rFonts w:ascii="Bookman Old Style" w:hAnsi="Bookman Old Style" w:cs="Bookman Old Style"/>
          <w:color w:val="000000"/>
          <w:sz w:val="18"/>
          <w:szCs w:val="18"/>
        </w:rPr>
        <w:t>transgenderismes</w:t>
      </w:r>
      <w:proofErr w:type="spellEnd"/>
    </w:p>
    <w:p w14:paraId="43AA0764"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p>
    <w:p w14:paraId="6CEA6CC7"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 xml:space="preserve">Saul </w:t>
      </w:r>
      <w:proofErr w:type="spellStart"/>
      <w:r w:rsidRPr="00FD2B95">
        <w:rPr>
          <w:rFonts w:ascii="Bookman Old Style" w:hAnsi="Bookman Old Style" w:cs="Bookman Old Style"/>
          <w:color w:val="000000"/>
          <w:sz w:val="18"/>
          <w:szCs w:val="18"/>
        </w:rPr>
        <w:t>Pandelakis</w:t>
      </w:r>
      <w:proofErr w:type="spellEnd"/>
    </w:p>
    <w:p w14:paraId="785C0C3F"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Xerox Babies - pour une pensée des techno-corps reproductifs queer</w:t>
      </w:r>
    </w:p>
    <w:p w14:paraId="7885863C"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p>
    <w:p w14:paraId="3225EAED" w14:textId="64A06668"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Temps d’échanges</w:t>
      </w:r>
    </w:p>
    <w:p w14:paraId="73B263FB" w14:textId="77777777" w:rsidR="00EA06F1" w:rsidRPr="00FD2B95" w:rsidRDefault="00EA06F1" w:rsidP="00EA06F1">
      <w:pPr>
        <w:pStyle w:val="Citation"/>
        <w:spacing w:line="240" w:lineRule="auto"/>
        <w:jc w:val="both"/>
        <w:rPr>
          <w:sz w:val="20"/>
          <w:szCs w:val="20"/>
        </w:rPr>
      </w:pPr>
    </w:p>
    <w:p w14:paraId="1DB284E1"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i/>
          <w:iCs/>
          <w:color w:val="000000"/>
          <w:sz w:val="18"/>
          <w:szCs w:val="18"/>
        </w:rPr>
      </w:pPr>
      <w:r w:rsidRPr="00FD2B95">
        <w:rPr>
          <w:rFonts w:ascii="Bookman Old Style" w:hAnsi="Bookman Old Style" w:cs="Bookman Old Style"/>
          <w:i/>
          <w:iCs/>
          <w:color w:val="000000"/>
          <w:sz w:val="18"/>
          <w:szCs w:val="18"/>
        </w:rPr>
        <w:t>Pause déjeuner</w:t>
      </w:r>
    </w:p>
    <w:p w14:paraId="131A4B55" w14:textId="357B9F90" w:rsidR="00EA06F1" w:rsidRPr="00FD2B95" w:rsidRDefault="00EA06F1" w:rsidP="00EA06F1">
      <w:pPr>
        <w:pStyle w:val="Citation"/>
        <w:spacing w:line="240" w:lineRule="auto"/>
        <w:jc w:val="both"/>
        <w:rPr>
          <w:sz w:val="20"/>
          <w:szCs w:val="20"/>
        </w:rPr>
      </w:pPr>
    </w:p>
    <w:p w14:paraId="497EB460" w14:textId="6BD23A28"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b/>
          <w:bCs/>
          <w:color w:val="000000"/>
          <w:sz w:val="20"/>
          <w:szCs w:val="20"/>
        </w:rPr>
      </w:pPr>
      <w:r w:rsidRPr="00FD2B95">
        <w:rPr>
          <w:rFonts w:ascii="Bookman Old Style" w:hAnsi="Bookman Old Style" w:cs="Bookman Old Style"/>
          <w:b/>
          <w:bCs/>
          <w:color w:val="000000"/>
          <w:sz w:val="20"/>
          <w:szCs w:val="20"/>
        </w:rPr>
        <w:t xml:space="preserve">14h-17h : </w:t>
      </w:r>
      <w:r w:rsidRPr="00FD2B95">
        <w:rPr>
          <w:rFonts w:ascii="Bookman Old Style" w:hAnsi="Bookman Old Style" w:cs="Bookman Old Style"/>
          <w:b/>
          <w:bCs/>
          <w:color w:val="000000"/>
          <w:sz w:val="18"/>
          <w:szCs w:val="18"/>
        </w:rPr>
        <w:t>LES GENRES DES CORPS SPORTIFS</w:t>
      </w:r>
    </w:p>
    <w:p w14:paraId="0CBB827B" w14:textId="306B9FD6"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Session modérée par Marion Philippe</w:t>
      </w:r>
    </w:p>
    <w:p w14:paraId="10895C2A"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p>
    <w:p w14:paraId="00A16292"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Florence Carpentier</w:t>
      </w:r>
    </w:p>
    <w:p w14:paraId="4A4F2E11"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 Quelles sont ces furies toutes possédées par une sombre folie ? » : les jeux olympiques féminins de Paris 1922 dans la presse</w:t>
      </w:r>
    </w:p>
    <w:p w14:paraId="5AA71067"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p>
    <w:p w14:paraId="562D16A2"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p>
    <w:p w14:paraId="1ACA2F2D"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 xml:space="preserve">Jeanne-Maud </w:t>
      </w:r>
      <w:proofErr w:type="spellStart"/>
      <w:r w:rsidRPr="00FD2B95">
        <w:rPr>
          <w:rFonts w:ascii="Bookman Old Style" w:hAnsi="Bookman Old Style" w:cs="Bookman Old Style"/>
          <w:color w:val="000000"/>
          <w:sz w:val="18"/>
          <w:szCs w:val="18"/>
        </w:rPr>
        <w:t>Jarthon</w:t>
      </w:r>
      <w:proofErr w:type="spellEnd"/>
    </w:p>
    <w:p w14:paraId="5980A185"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Le fitness au féminin en salle de remise en forme</w:t>
      </w:r>
    </w:p>
    <w:p w14:paraId="36C152CB"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p>
    <w:p w14:paraId="319209AB"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p>
    <w:p w14:paraId="4A89A961"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Guillaume Vallet</w:t>
      </w:r>
    </w:p>
    <w:p w14:paraId="1E33DA4A"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L’économie politique du corps dans le capitalisme du 21ème siècle : une approche par la théorie de la régulation</w:t>
      </w:r>
    </w:p>
    <w:p w14:paraId="56861FB0" w14:textId="1A44E73A" w:rsidR="00EA06F1" w:rsidRPr="00FD2B95" w:rsidRDefault="00EA06F1" w:rsidP="00EA06F1">
      <w:pPr>
        <w:spacing w:line="240" w:lineRule="auto"/>
        <w:rPr>
          <w:sz w:val="20"/>
          <w:szCs w:val="20"/>
        </w:rPr>
      </w:pPr>
    </w:p>
    <w:p w14:paraId="79042144"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Temps d’échanges</w:t>
      </w:r>
    </w:p>
    <w:p w14:paraId="2E7D2836" w14:textId="77777777" w:rsidR="00EA06F1" w:rsidRPr="00FD2B95" w:rsidRDefault="00EA06F1" w:rsidP="00EA06F1">
      <w:pPr>
        <w:pStyle w:val="Citation"/>
        <w:spacing w:line="240" w:lineRule="auto"/>
        <w:jc w:val="both"/>
        <w:rPr>
          <w:sz w:val="20"/>
          <w:szCs w:val="20"/>
        </w:rPr>
      </w:pPr>
    </w:p>
    <w:p w14:paraId="127C78DC"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i/>
          <w:iCs/>
          <w:color w:val="000000"/>
          <w:sz w:val="18"/>
          <w:szCs w:val="18"/>
        </w:rPr>
      </w:pPr>
      <w:r w:rsidRPr="00FD2B95">
        <w:rPr>
          <w:rFonts w:ascii="Bookman Old Style" w:hAnsi="Bookman Old Style" w:cs="Bookman Old Style"/>
          <w:i/>
          <w:iCs/>
          <w:color w:val="000000"/>
          <w:sz w:val="18"/>
          <w:szCs w:val="18"/>
        </w:rPr>
        <w:t>Pause-café</w:t>
      </w:r>
    </w:p>
    <w:p w14:paraId="60676114" w14:textId="4C355036" w:rsidR="00EA06F1" w:rsidRPr="00FD2B95" w:rsidRDefault="00EA06F1" w:rsidP="00EA06F1">
      <w:pPr>
        <w:pStyle w:val="Citation"/>
        <w:spacing w:line="240" w:lineRule="auto"/>
        <w:jc w:val="both"/>
        <w:rPr>
          <w:sz w:val="20"/>
          <w:szCs w:val="20"/>
        </w:rPr>
      </w:pPr>
    </w:p>
    <w:p w14:paraId="1BBC465F" w14:textId="155B54D5"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b/>
          <w:bCs/>
          <w:color w:val="000000"/>
          <w:sz w:val="20"/>
          <w:szCs w:val="20"/>
        </w:rPr>
      </w:pPr>
      <w:r w:rsidRPr="00FD2B95">
        <w:rPr>
          <w:rFonts w:ascii="Bookman Old Style" w:hAnsi="Bookman Old Style" w:cs="Bookman Old Style"/>
          <w:b/>
          <w:bCs/>
          <w:color w:val="000000"/>
          <w:sz w:val="20"/>
          <w:szCs w:val="20"/>
        </w:rPr>
        <w:t>17h30-20h </w:t>
      </w:r>
      <w:r w:rsidRPr="00FD2B95">
        <w:rPr>
          <w:rFonts w:ascii="Bookman Old Style" w:hAnsi="Bookman Old Style" w:cs="Bookman Old Style"/>
          <w:color w:val="000000"/>
          <w:sz w:val="20"/>
          <w:szCs w:val="20"/>
        </w:rPr>
        <w:t xml:space="preserve">: </w:t>
      </w:r>
      <w:r w:rsidRPr="00FD2B95">
        <w:rPr>
          <w:rFonts w:ascii="Bookman Old Style" w:hAnsi="Bookman Old Style" w:cs="Bookman Old Style"/>
          <w:color w:val="000000"/>
          <w:sz w:val="18"/>
          <w:szCs w:val="18"/>
        </w:rPr>
        <w:t>PROJECTION, TABLE-RONDE &amp; PERFORMANCE ARTISTIQUE</w:t>
      </w:r>
    </w:p>
    <w:p w14:paraId="20E478D0"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p>
    <w:p w14:paraId="09C13661" w14:textId="785B103A"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Session modérée par Marine Malet</w:t>
      </w:r>
    </w:p>
    <w:p w14:paraId="544FE235"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p>
    <w:p w14:paraId="17A5E339"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 xml:space="preserve">Projection d’un court-métrage documentaire </w:t>
      </w:r>
    </w:p>
    <w:p w14:paraId="520ABE9F"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 La performance du genre dans la boxe », réalisé par des étudiant-es de Paris 8, sous la direction de Lucile Coquelin.</w:t>
      </w:r>
    </w:p>
    <w:p w14:paraId="013FCD75"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p>
    <w:p w14:paraId="07B9A001"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p>
    <w:p w14:paraId="773BF711"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Table-ronde « Les corps dans le sport : expériences des normes de genre »</w:t>
      </w:r>
    </w:p>
    <w:p w14:paraId="52822F10"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p>
    <w:p w14:paraId="67545FFD" w14:textId="77777777" w:rsidR="00EA06F1" w:rsidRPr="00FD2B95" w:rsidRDefault="00EA06F1" w:rsidP="00EA06F1">
      <w:pPr>
        <w:pStyle w:val="Paragraphedeliste"/>
        <w:numPr>
          <w:ilvl w:val="0"/>
          <w:numId w:val="2"/>
        </w:num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Lucile Coquelin (Doctorante)</w:t>
      </w:r>
    </w:p>
    <w:p w14:paraId="2AF34B52" w14:textId="77777777" w:rsidR="00EA06F1" w:rsidRPr="00FD2B95" w:rsidRDefault="00EA06F1" w:rsidP="00EA06F1">
      <w:pPr>
        <w:pStyle w:val="Paragraphedeliste"/>
        <w:numPr>
          <w:ilvl w:val="0"/>
          <w:numId w:val="2"/>
        </w:num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 xml:space="preserve">Sébastien Lambert (Gymnaste et </w:t>
      </w:r>
      <w:proofErr w:type="spellStart"/>
      <w:r w:rsidRPr="00FD2B95">
        <w:rPr>
          <w:rFonts w:ascii="Bookman Old Style" w:hAnsi="Bookman Old Style" w:cs="Bookman Old Style"/>
          <w:color w:val="000000"/>
          <w:sz w:val="18"/>
          <w:szCs w:val="18"/>
        </w:rPr>
        <w:t>Tik-tokeur</w:t>
      </w:r>
      <w:proofErr w:type="spellEnd"/>
      <w:r w:rsidRPr="00FD2B95">
        <w:rPr>
          <w:rFonts w:ascii="Bookman Old Style" w:hAnsi="Bookman Old Style" w:cs="Bookman Old Style"/>
          <w:color w:val="000000"/>
          <w:sz w:val="18"/>
          <w:szCs w:val="18"/>
        </w:rPr>
        <w:t>)</w:t>
      </w:r>
    </w:p>
    <w:p w14:paraId="529D5D88" w14:textId="77777777" w:rsidR="00EA06F1" w:rsidRPr="00FD2B95" w:rsidRDefault="00EA06F1" w:rsidP="00EA06F1">
      <w:pPr>
        <w:pStyle w:val="Paragraphedeliste"/>
        <w:numPr>
          <w:ilvl w:val="0"/>
          <w:numId w:val="2"/>
        </w:numPr>
        <w:autoSpaceDE w:val="0"/>
        <w:autoSpaceDN w:val="0"/>
        <w:adjustRightInd w:val="0"/>
        <w:spacing w:after="0" w:line="240" w:lineRule="auto"/>
        <w:textAlignment w:val="center"/>
        <w:rPr>
          <w:rFonts w:ascii="Bookman Old Style" w:hAnsi="Bookman Old Style" w:cs="Bookman Old Style"/>
          <w:color w:val="000000"/>
          <w:sz w:val="18"/>
          <w:szCs w:val="18"/>
        </w:rPr>
      </w:pPr>
      <w:proofErr w:type="spellStart"/>
      <w:r w:rsidRPr="00FD2B95">
        <w:rPr>
          <w:rFonts w:ascii="Bookman Old Style" w:hAnsi="Bookman Old Style" w:cs="Bookman Old Style"/>
          <w:color w:val="000000"/>
          <w:sz w:val="18"/>
          <w:szCs w:val="18"/>
        </w:rPr>
        <w:t>Seghir</w:t>
      </w:r>
      <w:proofErr w:type="spellEnd"/>
      <w:r w:rsidRPr="00FD2B95">
        <w:rPr>
          <w:rFonts w:ascii="Bookman Old Style" w:hAnsi="Bookman Old Style" w:cs="Bookman Old Style"/>
          <w:color w:val="000000"/>
          <w:sz w:val="18"/>
          <w:szCs w:val="18"/>
        </w:rPr>
        <w:t xml:space="preserve"> </w:t>
      </w:r>
      <w:proofErr w:type="spellStart"/>
      <w:r w:rsidRPr="00FD2B95">
        <w:rPr>
          <w:rFonts w:ascii="Bookman Old Style" w:hAnsi="Bookman Old Style" w:cs="Bookman Old Style"/>
          <w:color w:val="000000"/>
          <w:sz w:val="18"/>
          <w:szCs w:val="18"/>
        </w:rPr>
        <w:t>Lazri</w:t>
      </w:r>
      <w:proofErr w:type="spellEnd"/>
      <w:r w:rsidRPr="00FD2B95">
        <w:rPr>
          <w:rFonts w:ascii="Bookman Old Style" w:hAnsi="Bookman Old Style" w:cs="Bookman Old Style"/>
          <w:color w:val="000000"/>
          <w:sz w:val="18"/>
          <w:szCs w:val="18"/>
        </w:rPr>
        <w:t xml:space="preserve"> (Journaliste de Sport et doctorant)</w:t>
      </w:r>
    </w:p>
    <w:p w14:paraId="7A1A14F3" w14:textId="77777777" w:rsidR="00EA06F1" w:rsidRPr="00FD2B95" w:rsidRDefault="00EA06F1" w:rsidP="00EA06F1">
      <w:pPr>
        <w:pStyle w:val="Paragraphedeliste"/>
        <w:numPr>
          <w:ilvl w:val="0"/>
          <w:numId w:val="2"/>
        </w:num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Pauline Promeneur (ex-Judokate de haut niveau)</w:t>
      </w:r>
    </w:p>
    <w:p w14:paraId="55A2B9B8" w14:textId="77777777" w:rsidR="00EA06F1" w:rsidRPr="00FD2B95" w:rsidRDefault="00EA06F1" w:rsidP="00EA06F1">
      <w:pPr>
        <w:pStyle w:val="Paragraphedeliste"/>
        <w:numPr>
          <w:ilvl w:val="0"/>
          <w:numId w:val="2"/>
        </w:num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Représentante du collectif Femmes Journalistes de Sport</w:t>
      </w:r>
    </w:p>
    <w:p w14:paraId="5EBBA308"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p>
    <w:p w14:paraId="5F6A45EB" w14:textId="77777777"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p>
    <w:p w14:paraId="699CD8F5" w14:textId="3B4642AC" w:rsidR="00EA06F1" w:rsidRPr="00FD2B95" w:rsidRDefault="00EA06F1" w:rsidP="00EA06F1">
      <w:pPr>
        <w:spacing w:line="240" w:lineRule="auto"/>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 xml:space="preserve">Performance artistique </w:t>
      </w:r>
      <w:r w:rsidRPr="00FD2B95">
        <w:rPr>
          <w:i/>
          <w:iCs/>
          <w:sz w:val="20"/>
          <w:szCs w:val="20"/>
        </w:rPr>
        <w:t>Tuto make-up pour chimère misandre</w:t>
      </w:r>
      <w:r w:rsidRPr="00FD2B95">
        <w:rPr>
          <w:sz w:val="20"/>
          <w:szCs w:val="20"/>
        </w:rPr>
        <w:t xml:space="preserve"> </w:t>
      </w:r>
      <w:r w:rsidRPr="00FD2B95">
        <w:rPr>
          <w:rFonts w:ascii="Bookman Old Style" w:hAnsi="Bookman Old Style" w:cs="Bookman Old Style"/>
          <w:color w:val="000000"/>
          <w:sz w:val="18"/>
          <w:szCs w:val="18"/>
        </w:rPr>
        <w:t xml:space="preserve">de Caroline </w:t>
      </w:r>
      <w:proofErr w:type="spellStart"/>
      <w:r w:rsidRPr="00FD2B95">
        <w:rPr>
          <w:rFonts w:ascii="Bookman Old Style" w:hAnsi="Bookman Old Style" w:cs="Bookman Old Style"/>
          <w:color w:val="000000"/>
          <w:sz w:val="18"/>
          <w:szCs w:val="18"/>
        </w:rPr>
        <w:t>Dejoie</w:t>
      </w:r>
      <w:proofErr w:type="spellEnd"/>
    </w:p>
    <w:p w14:paraId="2380A814" w14:textId="19BCC921" w:rsidR="00EA06F1" w:rsidRPr="00FD2B95" w:rsidRDefault="00EA06F1" w:rsidP="00EA06F1">
      <w:pPr>
        <w:pStyle w:val="Citation"/>
        <w:spacing w:line="240" w:lineRule="auto"/>
        <w:jc w:val="both"/>
        <w:rPr>
          <w:sz w:val="20"/>
          <w:szCs w:val="20"/>
        </w:rPr>
      </w:pPr>
    </w:p>
    <w:p w14:paraId="11EF9C89" w14:textId="4E4D0D0A" w:rsidR="00EA06F1" w:rsidRPr="00FD2B95" w:rsidRDefault="00EA06F1" w:rsidP="00EA06F1">
      <w:pPr>
        <w:autoSpaceDE w:val="0"/>
        <w:autoSpaceDN w:val="0"/>
        <w:adjustRightInd w:val="0"/>
        <w:spacing w:after="0" w:line="240" w:lineRule="auto"/>
        <w:textAlignment w:val="center"/>
        <w:rPr>
          <w:rFonts w:ascii="Bookman Old Style" w:hAnsi="Bookman Old Style" w:cs="Bookman Old Style"/>
          <w:color w:val="000000"/>
          <w:sz w:val="18"/>
          <w:szCs w:val="18"/>
        </w:rPr>
      </w:pPr>
      <w:r w:rsidRPr="00FD2B95">
        <w:rPr>
          <w:rFonts w:ascii="Bookman Old Style" w:hAnsi="Bookman Old Style" w:cs="Bookman Old Style"/>
          <w:color w:val="000000"/>
          <w:sz w:val="18"/>
          <w:szCs w:val="18"/>
        </w:rPr>
        <w:t xml:space="preserve">Marine Malet </w:t>
      </w:r>
      <w:r w:rsidR="00FD2B95" w:rsidRPr="00FD2B95">
        <w:rPr>
          <w:rFonts w:ascii="Bookman Old Style" w:hAnsi="Bookman Old Style" w:cs="Bookman Old Style"/>
          <w:color w:val="000000"/>
          <w:sz w:val="18"/>
          <w:szCs w:val="18"/>
        </w:rPr>
        <w:t>–</w:t>
      </w:r>
      <w:r w:rsidRPr="00FD2B95">
        <w:rPr>
          <w:rFonts w:ascii="Bookman Old Style" w:hAnsi="Bookman Old Style" w:cs="Bookman Old Style"/>
          <w:color w:val="000000"/>
          <w:sz w:val="18"/>
          <w:szCs w:val="18"/>
        </w:rPr>
        <w:t xml:space="preserve"> Conclusion</w:t>
      </w:r>
    </w:p>
    <w:p w14:paraId="2841B30E" w14:textId="7CFA2400" w:rsidR="00FD2B95" w:rsidRDefault="00FD2B95" w:rsidP="00FD2B95">
      <w:pPr>
        <w:pStyle w:val="Citation"/>
      </w:pPr>
    </w:p>
    <w:p w14:paraId="0EFA6F6A" w14:textId="3890EED4" w:rsidR="00FD2B95" w:rsidRDefault="00FD2B95" w:rsidP="00FD2B95">
      <w:pPr>
        <w:pStyle w:val="Citation"/>
      </w:pPr>
    </w:p>
    <w:p w14:paraId="66CD06A0" w14:textId="77777777" w:rsidR="00FD2B95" w:rsidRPr="00FD2B95" w:rsidRDefault="00FD2B95" w:rsidP="00FD2B95">
      <w:pPr>
        <w:spacing w:after="0" w:line="240" w:lineRule="auto"/>
        <w:jc w:val="center"/>
        <w:rPr>
          <w:rFonts w:ascii="Times New Roman" w:eastAsia="Times New Roman" w:hAnsi="Times New Roman" w:cs="Times New Roman"/>
          <w:sz w:val="24"/>
          <w:szCs w:val="24"/>
          <w:lang w:eastAsia="fr-FR"/>
        </w:rPr>
      </w:pPr>
      <w:r w:rsidRPr="00FD2B95">
        <w:rPr>
          <w:rFonts w:ascii="Times New Roman" w:eastAsia="Times New Roman" w:hAnsi="Times New Roman" w:cs="Times New Roman"/>
          <w:color w:val="000000"/>
          <w:lang w:eastAsia="fr-FR"/>
        </w:rPr>
        <w:t>Un événement co-financé par les laboratoires ACP, CARISM, CEMTI et l’EUR-</w:t>
      </w:r>
      <w:proofErr w:type="spellStart"/>
      <w:r w:rsidRPr="00FD2B95">
        <w:rPr>
          <w:rFonts w:ascii="Times New Roman" w:eastAsia="Times New Roman" w:hAnsi="Times New Roman" w:cs="Times New Roman"/>
          <w:color w:val="000000"/>
          <w:lang w:eastAsia="fr-FR"/>
        </w:rPr>
        <w:t>ArTeC</w:t>
      </w:r>
      <w:proofErr w:type="spellEnd"/>
      <w:r w:rsidRPr="00FD2B95">
        <w:rPr>
          <w:rFonts w:ascii="Times New Roman" w:eastAsia="Times New Roman" w:hAnsi="Times New Roman" w:cs="Times New Roman"/>
          <w:color w:val="000000"/>
          <w:lang w:eastAsia="fr-FR"/>
        </w:rPr>
        <w:t>,</w:t>
      </w:r>
    </w:p>
    <w:p w14:paraId="628428C6" w14:textId="77777777" w:rsidR="00FD2B95" w:rsidRPr="00FD2B95" w:rsidRDefault="00FD2B95" w:rsidP="00FD2B95">
      <w:pPr>
        <w:spacing w:after="0" w:line="240" w:lineRule="auto"/>
        <w:jc w:val="center"/>
        <w:rPr>
          <w:rFonts w:ascii="Times New Roman" w:eastAsia="Times New Roman" w:hAnsi="Times New Roman" w:cs="Times New Roman"/>
          <w:sz w:val="24"/>
          <w:szCs w:val="24"/>
          <w:lang w:eastAsia="fr-FR"/>
        </w:rPr>
      </w:pPr>
      <w:proofErr w:type="gramStart"/>
      <w:r w:rsidRPr="00FD2B95">
        <w:rPr>
          <w:rFonts w:ascii="Times New Roman" w:eastAsia="Times New Roman" w:hAnsi="Times New Roman" w:cs="Times New Roman"/>
          <w:color w:val="000000"/>
          <w:lang w:eastAsia="fr-FR"/>
        </w:rPr>
        <w:t>en</w:t>
      </w:r>
      <w:proofErr w:type="gramEnd"/>
      <w:r w:rsidRPr="00FD2B95">
        <w:rPr>
          <w:rFonts w:ascii="Times New Roman" w:eastAsia="Times New Roman" w:hAnsi="Times New Roman" w:cs="Times New Roman"/>
          <w:color w:val="000000"/>
          <w:lang w:eastAsia="fr-FR"/>
        </w:rPr>
        <w:t xml:space="preserve"> partenariat avec l’INA.</w:t>
      </w:r>
    </w:p>
    <w:p w14:paraId="031D2F6A" w14:textId="77777777" w:rsidR="00FD2B95" w:rsidRPr="00FD2B95" w:rsidRDefault="00FD2B95" w:rsidP="00FD2B95">
      <w:pPr>
        <w:spacing w:after="0" w:line="240" w:lineRule="auto"/>
        <w:jc w:val="left"/>
        <w:rPr>
          <w:rFonts w:ascii="Times New Roman" w:eastAsia="Times New Roman" w:hAnsi="Times New Roman" w:cs="Times New Roman"/>
          <w:sz w:val="24"/>
          <w:szCs w:val="24"/>
          <w:lang w:eastAsia="fr-FR"/>
        </w:rPr>
      </w:pPr>
    </w:p>
    <w:p w14:paraId="11B0B62D" w14:textId="77777777" w:rsidR="00FD2B95" w:rsidRPr="00FD2B95" w:rsidRDefault="00FD2B95" w:rsidP="00FD2B95">
      <w:pPr>
        <w:spacing w:after="0" w:line="240" w:lineRule="auto"/>
        <w:jc w:val="center"/>
        <w:rPr>
          <w:rFonts w:ascii="Times New Roman" w:eastAsia="Times New Roman" w:hAnsi="Times New Roman" w:cs="Times New Roman"/>
          <w:sz w:val="24"/>
          <w:szCs w:val="24"/>
          <w:lang w:eastAsia="fr-FR"/>
        </w:rPr>
      </w:pPr>
      <w:r w:rsidRPr="00FD2B95">
        <w:rPr>
          <w:rFonts w:ascii="Times New Roman" w:eastAsia="Times New Roman" w:hAnsi="Times New Roman" w:cs="Times New Roman"/>
          <w:color w:val="000000"/>
          <w:sz w:val="16"/>
          <w:szCs w:val="16"/>
          <w:lang w:eastAsia="fr-FR"/>
        </w:rPr>
        <w:t>Ce travail a bénéficié d’une aide de l’État gérée par l’Agence Nationale de la Recherche</w:t>
      </w:r>
    </w:p>
    <w:p w14:paraId="43498676" w14:textId="77777777" w:rsidR="00FD2B95" w:rsidRPr="00FD2B95" w:rsidRDefault="00FD2B95" w:rsidP="00FD2B95">
      <w:pPr>
        <w:spacing w:after="0" w:line="240" w:lineRule="auto"/>
        <w:jc w:val="center"/>
        <w:rPr>
          <w:rFonts w:ascii="Times New Roman" w:eastAsia="Times New Roman" w:hAnsi="Times New Roman" w:cs="Times New Roman"/>
          <w:sz w:val="24"/>
          <w:szCs w:val="24"/>
          <w:lang w:eastAsia="fr-FR"/>
        </w:rPr>
      </w:pPr>
      <w:proofErr w:type="gramStart"/>
      <w:r w:rsidRPr="00FD2B95">
        <w:rPr>
          <w:rFonts w:ascii="Times New Roman" w:eastAsia="Times New Roman" w:hAnsi="Times New Roman" w:cs="Times New Roman"/>
          <w:color w:val="000000"/>
          <w:sz w:val="16"/>
          <w:szCs w:val="16"/>
          <w:lang w:eastAsia="fr-FR"/>
        </w:rPr>
        <w:t>au</w:t>
      </w:r>
      <w:proofErr w:type="gramEnd"/>
      <w:r w:rsidRPr="00FD2B95">
        <w:rPr>
          <w:rFonts w:ascii="Times New Roman" w:eastAsia="Times New Roman" w:hAnsi="Times New Roman" w:cs="Times New Roman"/>
          <w:color w:val="000000"/>
          <w:sz w:val="16"/>
          <w:szCs w:val="16"/>
          <w:lang w:eastAsia="fr-FR"/>
        </w:rPr>
        <w:t xml:space="preserve"> titre du programme d’Investissements d’avenir portant la référence ANR-17-EURE-0008</w:t>
      </w:r>
    </w:p>
    <w:p w14:paraId="2B271322" w14:textId="77777777" w:rsidR="00FD2B95" w:rsidRPr="00FD2B95" w:rsidRDefault="00FD2B95" w:rsidP="00FD2B95"/>
    <w:p w14:paraId="7A7CC3DD" w14:textId="77777777" w:rsidR="00EA06F1" w:rsidRPr="00EA06F1" w:rsidRDefault="00EA06F1" w:rsidP="00EA06F1">
      <w:pPr>
        <w:spacing w:line="240" w:lineRule="auto"/>
      </w:pPr>
    </w:p>
    <w:sectPr w:rsidR="00EA06F1" w:rsidRPr="00EA06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759A"/>
    <w:multiLevelType w:val="hybridMultilevel"/>
    <w:tmpl w:val="AB288A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85329C"/>
    <w:multiLevelType w:val="hybridMultilevel"/>
    <w:tmpl w:val="AEA0A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F1"/>
    <w:rsid w:val="00271FCE"/>
    <w:rsid w:val="00575E39"/>
    <w:rsid w:val="00752C47"/>
    <w:rsid w:val="00BB5FEE"/>
    <w:rsid w:val="00EA06F1"/>
    <w:rsid w:val="00FD2B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8E7C0"/>
  <w15:chartTrackingRefBased/>
  <w15:docId w15:val="{767A4537-650C-4F73-A8E6-DA29E4AFD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HESE"/>
    <w:next w:val="Citation"/>
    <w:qFormat/>
    <w:rsid w:val="00271FCE"/>
    <w:pPr>
      <w:spacing w:line="480" w:lineRule="auto"/>
      <w:jc w:val="both"/>
    </w:pPr>
    <w:rPr>
      <w:rFonts w:ascii="Baskerville Old Face" w:hAnsi="Baskerville Old Face"/>
    </w:rPr>
  </w:style>
  <w:style w:type="paragraph" w:styleId="Titre1">
    <w:name w:val="heading 1"/>
    <w:basedOn w:val="Normal"/>
    <w:next w:val="Normal"/>
    <w:link w:val="Titre1Car"/>
    <w:uiPriority w:val="9"/>
    <w:qFormat/>
    <w:rsid w:val="00575E39"/>
    <w:pPr>
      <w:jc w:val="center"/>
      <w:outlineLvl w:val="0"/>
    </w:pPr>
    <w:rPr>
      <w:sz w:val="28"/>
    </w:rPr>
  </w:style>
  <w:style w:type="paragraph" w:styleId="Titre2">
    <w:name w:val="heading 2"/>
    <w:basedOn w:val="Normal"/>
    <w:next w:val="Normal"/>
    <w:link w:val="Titre2Car"/>
    <w:uiPriority w:val="9"/>
    <w:semiHidden/>
    <w:unhideWhenUsed/>
    <w:qFormat/>
    <w:rsid w:val="00575E39"/>
    <w:pPr>
      <w:keepNext/>
      <w:keepLines/>
      <w:spacing w:before="40" w:after="0"/>
      <w:outlineLvl w:val="1"/>
    </w:pPr>
    <w:rPr>
      <w:rFonts w:eastAsiaTheme="majorEastAsia" w:cstheme="majorBidi"/>
      <w:b/>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link w:val="CitationCar"/>
    <w:uiPriority w:val="29"/>
    <w:qFormat/>
    <w:rsid w:val="00575E39"/>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575E39"/>
    <w:rPr>
      <w:rFonts w:ascii="Baskerville Old Face" w:hAnsi="Baskerville Old Face"/>
      <w:i/>
      <w:iCs/>
      <w:color w:val="404040" w:themeColor="text1" w:themeTint="BF"/>
    </w:rPr>
  </w:style>
  <w:style w:type="character" w:customStyle="1" w:styleId="Titre1Car">
    <w:name w:val="Titre 1 Car"/>
    <w:basedOn w:val="Policepardfaut"/>
    <w:link w:val="Titre1"/>
    <w:uiPriority w:val="9"/>
    <w:rsid w:val="00575E39"/>
    <w:rPr>
      <w:rFonts w:ascii="Baskerville Old Face" w:hAnsi="Baskerville Old Face"/>
      <w:sz w:val="28"/>
    </w:rPr>
  </w:style>
  <w:style w:type="character" w:customStyle="1" w:styleId="Titre2Car">
    <w:name w:val="Titre 2 Car"/>
    <w:basedOn w:val="Policepardfaut"/>
    <w:link w:val="Titre2"/>
    <w:uiPriority w:val="9"/>
    <w:semiHidden/>
    <w:rsid w:val="00575E39"/>
    <w:rPr>
      <w:rFonts w:ascii="Baskerville Old Face" w:eastAsiaTheme="majorEastAsia" w:hAnsi="Baskerville Old Face" w:cstheme="majorBidi"/>
      <w:b/>
      <w:sz w:val="24"/>
      <w:szCs w:val="26"/>
    </w:rPr>
  </w:style>
  <w:style w:type="paragraph" w:customStyle="1" w:styleId="Paragraphestandard">
    <w:name w:val="[Paragraphe standard]"/>
    <w:basedOn w:val="Normal"/>
    <w:uiPriority w:val="99"/>
    <w:rsid w:val="00EA06F1"/>
    <w:pPr>
      <w:autoSpaceDE w:val="0"/>
      <w:autoSpaceDN w:val="0"/>
      <w:adjustRightInd w:val="0"/>
      <w:spacing w:after="0" w:line="288" w:lineRule="auto"/>
      <w:jc w:val="left"/>
      <w:textAlignment w:val="center"/>
    </w:pPr>
    <w:rPr>
      <w:rFonts w:ascii="Bookman Old Style" w:hAnsi="Bookman Old Style"/>
      <w:color w:val="000000"/>
      <w:sz w:val="24"/>
      <w:szCs w:val="24"/>
    </w:rPr>
  </w:style>
  <w:style w:type="paragraph" w:styleId="Paragraphedeliste">
    <w:name w:val="List Paragraph"/>
    <w:basedOn w:val="Normal"/>
    <w:uiPriority w:val="34"/>
    <w:qFormat/>
    <w:rsid w:val="00EA06F1"/>
    <w:pPr>
      <w:ind w:left="720"/>
      <w:contextualSpacing/>
    </w:pPr>
  </w:style>
  <w:style w:type="paragraph" w:styleId="NormalWeb">
    <w:name w:val="Normal (Web)"/>
    <w:basedOn w:val="Normal"/>
    <w:uiPriority w:val="99"/>
    <w:semiHidden/>
    <w:unhideWhenUsed/>
    <w:rsid w:val="00FD2B95"/>
    <w:pPr>
      <w:spacing w:before="100" w:beforeAutospacing="1" w:after="100" w:afterAutospacing="1" w:line="240" w:lineRule="auto"/>
      <w:jc w:val="lef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74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678</Words>
  <Characters>3732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Lucile Coquelin</dc:creator>
  <cp:keywords/>
  <dc:description/>
  <cp:lastModifiedBy>Lucile Coquelin</cp:lastModifiedBy>
  <cp:revision>4</cp:revision>
  <dcterms:created xsi:type="dcterms:W3CDTF">2022-02-21T10:42:00Z</dcterms:created>
  <dcterms:modified xsi:type="dcterms:W3CDTF">2022-03-11T13:58:00Z</dcterms:modified>
</cp:coreProperties>
</file>