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2F205E" w14:textId="00750CD9" w:rsidR="00404E06" w:rsidRDefault="00404E06" w:rsidP="006C3970">
      <w:pPr>
        <w:spacing w:before="0" w:after="0" w:line="100" w:lineRule="atLeast"/>
        <w:ind w:firstLine="0"/>
        <w:rPr>
          <w:rFonts w:ascii="Cambria" w:hAnsi="Cambria" w:cs="Cambria"/>
          <w:i/>
          <w:sz w:val="28"/>
          <w:szCs w:val="28"/>
        </w:rPr>
      </w:pPr>
      <w:r>
        <w:rPr>
          <w:rFonts w:ascii="Cambria" w:hAnsi="Cambria" w:cs="Cambria"/>
          <w:i/>
          <w:noProof/>
          <w:sz w:val="28"/>
          <w:szCs w:val="28"/>
          <w:lang w:eastAsia="fr-FR"/>
        </w:rPr>
        <w:drawing>
          <wp:inline distT="0" distB="0" distL="0" distR="0" wp14:anchorId="257A991B" wp14:editId="71EA595D">
            <wp:extent cx="4719320" cy="1792114"/>
            <wp:effectExtent l="0" t="0" r="5080" b="1143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C_CMJ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17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D71E8" w14:textId="77777777" w:rsidR="006C3970" w:rsidRDefault="006C3970" w:rsidP="006C3970">
      <w:pPr>
        <w:spacing w:before="0" w:after="0" w:line="100" w:lineRule="atLeast"/>
        <w:ind w:firstLine="0"/>
        <w:rPr>
          <w:rFonts w:ascii="Cambria" w:hAnsi="Cambria" w:cs="Cambria"/>
          <w:i/>
          <w:sz w:val="28"/>
          <w:szCs w:val="28"/>
        </w:rPr>
      </w:pPr>
      <w:r>
        <w:rPr>
          <w:rFonts w:ascii="Cambria" w:hAnsi="Cambria" w:cs="Cambria"/>
          <w:i/>
          <w:sz w:val="28"/>
          <w:szCs w:val="28"/>
        </w:rPr>
        <w:t xml:space="preserve">Merci de remplir ce formulaire dans l’ordre et de ne pas modifier les intitulés. Vous devez intégrer votre programme dans ce document. Les intitulés précédés d’un </w:t>
      </w:r>
      <w:proofErr w:type="gramStart"/>
      <w:r>
        <w:rPr>
          <w:rFonts w:ascii="Cambria" w:hAnsi="Cambria" w:cs="Cambria"/>
          <w:i/>
          <w:color w:val="FF0000"/>
          <w:sz w:val="28"/>
          <w:szCs w:val="28"/>
        </w:rPr>
        <w:t xml:space="preserve">*  </w:t>
      </w:r>
      <w:r>
        <w:rPr>
          <w:rFonts w:ascii="Cambria" w:hAnsi="Cambria" w:cs="Cambria"/>
          <w:i/>
          <w:color w:val="000000"/>
          <w:sz w:val="28"/>
          <w:szCs w:val="28"/>
        </w:rPr>
        <w:t>sont</w:t>
      </w:r>
      <w:proofErr w:type="gramEnd"/>
      <w:r>
        <w:rPr>
          <w:rFonts w:ascii="Cambria" w:hAnsi="Cambria" w:cs="Cambria"/>
          <w:i/>
          <w:color w:val="FF0000"/>
          <w:sz w:val="28"/>
          <w:szCs w:val="28"/>
        </w:rPr>
        <w:t xml:space="preserve"> </w:t>
      </w:r>
      <w:r>
        <w:rPr>
          <w:rFonts w:ascii="Cambria" w:hAnsi="Cambria" w:cs="Cambria"/>
          <w:i/>
          <w:sz w:val="28"/>
          <w:szCs w:val="28"/>
        </w:rPr>
        <w:t xml:space="preserve">obligatoires. </w:t>
      </w:r>
    </w:p>
    <w:p w14:paraId="23D7A26E" w14:textId="77777777" w:rsidR="006C3970" w:rsidRDefault="006C3970" w:rsidP="006C3970">
      <w:pPr>
        <w:spacing w:before="0" w:after="0" w:line="100" w:lineRule="atLeast"/>
        <w:ind w:firstLine="0"/>
        <w:rPr>
          <w:rFonts w:ascii="Cambria" w:hAnsi="Cambria" w:cs="Cambria"/>
          <w:i/>
          <w:sz w:val="28"/>
          <w:szCs w:val="28"/>
        </w:rPr>
      </w:pPr>
    </w:p>
    <w:p w14:paraId="227F24F0" w14:textId="2EB4216B" w:rsidR="006C3970" w:rsidRDefault="006C3970" w:rsidP="006C3970">
      <w:pPr>
        <w:spacing w:before="0" w:after="0" w:line="100" w:lineRule="atLeast"/>
        <w:ind w:firstLine="0"/>
        <w:rPr>
          <w:rFonts w:ascii="Cambria" w:hAnsi="Cambria" w:cs="Cambria"/>
          <w:i/>
          <w:sz w:val="28"/>
          <w:szCs w:val="28"/>
        </w:rPr>
      </w:pPr>
      <w:r>
        <w:rPr>
          <w:rFonts w:ascii="Cambria" w:hAnsi="Cambria" w:cs="Cambria"/>
          <w:i/>
          <w:sz w:val="28"/>
          <w:szCs w:val="28"/>
        </w:rPr>
        <w:t xml:space="preserve">Les travaux de maquette sont externalisés, et les graphistes sont rémunérés au forfait, </w:t>
      </w:r>
      <w:r w:rsidRPr="00404E06">
        <w:rPr>
          <w:rFonts w:ascii="Cambria" w:hAnsi="Cambria" w:cs="Cambria"/>
          <w:b/>
          <w:i/>
          <w:sz w:val="32"/>
          <w:szCs w:val="32"/>
        </w:rPr>
        <w:t xml:space="preserve">qui </w:t>
      </w:r>
      <w:r w:rsidRPr="00404E06">
        <w:rPr>
          <w:rFonts w:ascii="Cambria" w:hAnsi="Cambria" w:cs="Cambria"/>
          <w:b/>
          <w:i/>
          <w:sz w:val="32"/>
          <w:szCs w:val="32"/>
          <w:u w:val="single"/>
        </w:rPr>
        <w:t>comprend un maximum de 3 allers-retours</w:t>
      </w:r>
      <w:r>
        <w:rPr>
          <w:rFonts w:ascii="Cambria" w:hAnsi="Cambria" w:cs="Cambria"/>
          <w:i/>
          <w:sz w:val="28"/>
          <w:szCs w:val="28"/>
        </w:rPr>
        <w:t xml:space="preserve"> avant validation des fichiers. Merci </w:t>
      </w:r>
      <w:r w:rsidR="00404E06">
        <w:rPr>
          <w:rFonts w:ascii="Cambria" w:hAnsi="Cambria" w:cs="Cambria"/>
          <w:i/>
          <w:sz w:val="28"/>
          <w:szCs w:val="28"/>
        </w:rPr>
        <w:t xml:space="preserve">de nous envoyer vos documents lorsqu'ils sont entièrement finalisés et </w:t>
      </w:r>
      <w:r>
        <w:rPr>
          <w:rFonts w:ascii="Cambria" w:hAnsi="Cambria" w:cs="Cambria"/>
          <w:i/>
          <w:sz w:val="28"/>
          <w:szCs w:val="28"/>
        </w:rPr>
        <w:t>de tenir compte de ces indications dans la phase de correction et de vérification.</w:t>
      </w:r>
    </w:p>
    <w:p w14:paraId="02B8CFE7" w14:textId="77777777" w:rsidR="006C3970" w:rsidRDefault="006C3970" w:rsidP="006C3970">
      <w:pPr>
        <w:spacing w:before="0" w:after="0" w:line="100" w:lineRule="atLeast"/>
        <w:ind w:firstLine="0"/>
        <w:rPr>
          <w:rFonts w:ascii="Cambria" w:hAnsi="Cambria" w:cs="Cambria"/>
          <w:i/>
          <w:sz w:val="28"/>
          <w:szCs w:val="28"/>
        </w:rPr>
      </w:pPr>
    </w:p>
    <w:p w14:paraId="070C73B0" w14:textId="43C8CF04" w:rsidR="006C3970" w:rsidRDefault="006C3970" w:rsidP="006C3970">
      <w:pPr>
        <w:spacing w:before="0" w:after="0" w:line="100" w:lineRule="atLeast"/>
        <w:ind w:firstLine="0"/>
        <w:rPr>
          <w:rFonts w:ascii="Cambria" w:hAnsi="Cambria" w:cs="Cambria"/>
          <w:i/>
          <w:sz w:val="28"/>
          <w:szCs w:val="28"/>
        </w:rPr>
      </w:pPr>
      <w:r>
        <w:rPr>
          <w:rFonts w:ascii="Cambria" w:hAnsi="Cambria" w:cs="Cambria"/>
          <w:i/>
          <w:sz w:val="28"/>
          <w:szCs w:val="28"/>
        </w:rPr>
        <w:t xml:space="preserve">Nous prenons en charge les maquettes des affiches à condition de nous faire parvenir les fiches </w:t>
      </w:r>
      <w:r w:rsidRPr="00404E06">
        <w:rPr>
          <w:rFonts w:ascii="Cambria" w:hAnsi="Cambria" w:cs="Cambria"/>
          <w:b/>
          <w:i/>
          <w:sz w:val="28"/>
          <w:szCs w:val="28"/>
          <w:u w:val="single"/>
        </w:rPr>
        <w:t>au plus tard 4 semaines</w:t>
      </w:r>
      <w:r w:rsidRPr="00404E06">
        <w:rPr>
          <w:rFonts w:ascii="Cambria" w:hAnsi="Cambria" w:cs="Cambria"/>
          <w:b/>
          <w:i/>
          <w:sz w:val="28"/>
          <w:szCs w:val="28"/>
        </w:rPr>
        <w:t xml:space="preserve"> </w:t>
      </w:r>
      <w:r w:rsidRPr="00404E06">
        <w:rPr>
          <w:rFonts w:ascii="Cambria" w:hAnsi="Cambria" w:cs="Cambria"/>
          <w:b/>
          <w:i/>
          <w:sz w:val="28"/>
          <w:szCs w:val="28"/>
          <w:u w:val="single"/>
        </w:rPr>
        <w:t>avant la date de votre événement (hors fermetures et congés</w:t>
      </w:r>
      <w:r w:rsidRPr="00404E06">
        <w:rPr>
          <w:rFonts w:ascii="Cambria" w:hAnsi="Cambria" w:cs="Cambria"/>
          <w:b/>
          <w:i/>
          <w:sz w:val="28"/>
          <w:szCs w:val="28"/>
        </w:rPr>
        <w:t>)</w:t>
      </w:r>
      <w:r>
        <w:rPr>
          <w:rFonts w:ascii="Cambria" w:hAnsi="Cambria" w:cs="Cambria"/>
          <w:i/>
          <w:sz w:val="28"/>
          <w:szCs w:val="28"/>
        </w:rPr>
        <w:t>. L</w:t>
      </w:r>
      <w:r w:rsidR="008F749F">
        <w:rPr>
          <w:rFonts w:ascii="Cambria" w:hAnsi="Cambria" w:cs="Cambria"/>
          <w:i/>
          <w:sz w:val="28"/>
          <w:szCs w:val="28"/>
        </w:rPr>
        <w:t>a</w:t>
      </w:r>
      <w:r>
        <w:rPr>
          <w:rFonts w:ascii="Cambria" w:hAnsi="Cambria" w:cs="Cambria"/>
          <w:i/>
          <w:sz w:val="28"/>
          <w:szCs w:val="28"/>
        </w:rPr>
        <w:t xml:space="preserve"> chargé</w:t>
      </w:r>
      <w:r w:rsidR="008F749F">
        <w:rPr>
          <w:rFonts w:ascii="Cambria" w:hAnsi="Cambria" w:cs="Cambria"/>
          <w:i/>
          <w:sz w:val="28"/>
          <w:szCs w:val="28"/>
        </w:rPr>
        <w:t>e</w:t>
      </w:r>
      <w:r>
        <w:rPr>
          <w:rFonts w:ascii="Cambria" w:hAnsi="Cambria" w:cs="Cambria"/>
          <w:i/>
          <w:sz w:val="28"/>
          <w:szCs w:val="28"/>
        </w:rPr>
        <w:t xml:space="preserve"> de</w:t>
      </w:r>
      <w:r w:rsidR="008F749F">
        <w:rPr>
          <w:rFonts w:ascii="Cambria" w:hAnsi="Cambria" w:cs="Cambria"/>
          <w:i/>
          <w:sz w:val="28"/>
          <w:szCs w:val="28"/>
        </w:rPr>
        <w:t xml:space="preserve"> la valorisation ou de la</w:t>
      </w:r>
      <w:r>
        <w:rPr>
          <w:rFonts w:ascii="Cambria" w:hAnsi="Cambria" w:cs="Cambria"/>
          <w:i/>
          <w:sz w:val="28"/>
          <w:szCs w:val="28"/>
        </w:rPr>
        <w:t xml:space="preserve"> communication se réserve</w:t>
      </w:r>
      <w:r w:rsidR="008F749F">
        <w:rPr>
          <w:rFonts w:ascii="Cambria" w:hAnsi="Cambria" w:cs="Cambria"/>
          <w:i/>
          <w:sz w:val="28"/>
          <w:szCs w:val="28"/>
        </w:rPr>
        <w:t>nt</w:t>
      </w:r>
      <w:r>
        <w:rPr>
          <w:rFonts w:ascii="Cambria" w:hAnsi="Cambria" w:cs="Cambria"/>
          <w:i/>
          <w:sz w:val="28"/>
          <w:szCs w:val="28"/>
        </w:rPr>
        <w:t xml:space="preserve"> le droit de ne pas accepter votre demande si ce délai n’est pas respecté.</w:t>
      </w:r>
    </w:p>
    <w:p w14:paraId="03BEE536" w14:textId="77777777" w:rsidR="006C3970" w:rsidRDefault="006C3970" w:rsidP="006C3970">
      <w:pPr>
        <w:spacing w:before="0" w:after="0" w:line="100" w:lineRule="atLeast"/>
        <w:ind w:firstLine="0"/>
        <w:rPr>
          <w:rFonts w:ascii="Cambria" w:hAnsi="Cambria" w:cs="Cambria"/>
          <w:i/>
          <w:sz w:val="28"/>
          <w:szCs w:val="28"/>
        </w:rPr>
      </w:pPr>
    </w:p>
    <w:p w14:paraId="4D6BEA8D" w14:textId="2596D076" w:rsidR="006C3970" w:rsidRDefault="006C3970" w:rsidP="006C3970">
      <w:pPr>
        <w:spacing w:before="0" w:after="0" w:line="100" w:lineRule="atLeast"/>
        <w:ind w:firstLine="0"/>
        <w:rPr>
          <w:rFonts w:ascii="Cambria" w:hAnsi="Cambria" w:cs="Cambria"/>
          <w:i/>
          <w:sz w:val="28"/>
          <w:szCs w:val="28"/>
          <w:u w:val="single"/>
        </w:rPr>
      </w:pPr>
      <w:r>
        <w:rPr>
          <w:rFonts w:ascii="Cambria" w:hAnsi="Cambria" w:cs="Cambria"/>
          <w:i/>
          <w:sz w:val="28"/>
          <w:szCs w:val="28"/>
        </w:rPr>
        <w:t>Afin de respecter les délais d’impression, une validation définitive sera ordonnée par l</w:t>
      </w:r>
      <w:r w:rsidR="008F749F">
        <w:rPr>
          <w:rFonts w:ascii="Cambria" w:hAnsi="Cambria" w:cs="Cambria"/>
          <w:i/>
          <w:sz w:val="28"/>
          <w:szCs w:val="28"/>
        </w:rPr>
        <w:t>a</w:t>
      </w:r>
      <w:r>
        <w:rPr>
          <w:rFonts w:ascii="Cambria" w:hAnsi="Cambria" w:cs="Cambria"/>
          <w:i/>
          <w:sz w:val="28"/>
          <w:szCs w:val="28"/>
        </w:rPr>
        <w:t xml:space="preserve"> chargé</w:t>
      </w:r>
      <w:r w:rsidR="008F749F">
        <w:rPr>
          <w:rFonts w:ascii="Cambria" w:hAnsi="Cambria" w:cs="Cambria"/>
          <w:i/>
          <w:sz w:val="28"/>
          <w:szCs w:val="28"/>
        </w:rPr>
        <w:t>e</w:t>
      </w:r>
      <w:r>
        <w:rPr>
          <w:rFonts w:ascii="Cambria" w:hAnsi="Cambria" w:cs="Cambria"/>
          <w:i/>
          <w:sz w:val="28"/>
          <w:szCs w:val="28"/>
        </w:rPr>
        <w:t xml:space="preserve"> de</w:t>
      </w:r>
      <w:r w:rsidR="008F749F">
        <w:rPr>
          <w:rFonts w:ascii="Cambria" w:hAnsi="Cambria" w:cs="Cambria"/>
          <w:i/>
          <w:sz w:val="28"/>
          <w:szCs w:val="28"/>
        </w:rPr>
        <w:t xml:space="preserve"> la valorisation ou de la</w:t>
      </w:r>
      <w:r>
        <w:rPr>
          <w:rFonts w:ascii="Cambria" w:hAnsi="Cambria" w:cs="Cambria"/>
          <w:i/>
          <w:sz w:val="28"/>
          <w:szCs w:val="28"/>
        </w:rPr>
        <w:t xml:space="preserve"> communication en cas de réponse tardive du porteur de projet ou bien de retard dans la validation, </w:t>
      </w:r>
      <w:r>
        <w:rPr>
          <w:rFonts w:ascii="Cambria" w:hAnsi="Cambria" w:cs="Cambria"/>
          <w:i/>
          <w:sz w:val="28"/>
          <w:szCs w:val="28"/>
          <w:u w:val="single"/>
        </w:rPr>
        <w:t>8 jours avant la date prévue de réception des documents.</w:t>
      </w:r>
    </w:p>
    <w:p w14:paraId="4011F8AB" w14:textId="77777777" w:rsidR="006C3970" w:rsidRDefault="006C3970" w:rsidP="006C3970">
      <w:pPr>
        <w:spacing w:before="0" w:after="0" w:line="100" w:lineRule="atLeast"/>
        <w:ind w:firstLine="0"/>
        <w:rPr>
          <w:rFonts w:ascii="Cambria" w:hAnsi="Cambria" w:cs="Cambria"/>
          <w:i/>
          <w:sz w:val="28"/>
          <w:szCs w:val="28"/>
          <w:u w:val="single"/>
        </w:rPr>
      </w:pPr>
    </w:p>
    <w:p w14:paraId="0C7D9C14" w14:textId="77777777" w:rsidR="006C3970" w:rsidRDefault="006C3970" w:rsidP="006C3970">
      <w:pPr>
        <w:spacing w:before="0" w:after="0" w:line="100" w:lineRule="atLeast"/>
        <w:ind w:firstLine="0"/>
        <w:rPr>
          <w:sz w:val="36"/>
          <w:szCs w:val="36"/>
        </w:rPr>
      </w:pPr>
      <w:r>
        <w:rPr>
          <w:rFonts w:ascii="Cambria" w:hAnsi="Cambria" w:cs="Cambria"/>
          <w:i/>
          <w:sz w:val="28"/>
          <w:szCs w:val="28"/>
        </w:rPr>
        <w:t>Des exemples d’affiches précédentes sont disponibles sur demande.</w:t>
      </w:r>
      <w:bookmarkStart w:id="0" w:name="_GoBack"/>
      <w:bookmarkEnd w:id="0"/>
    </w:p>
    <w:p w14:paraId="49D96A94" w14:textId="77777777" w:rsidR="006C3970" w:rsidRDefault="006C3970" w:rsidP="006C3970">
      <w:pPr>
        <w:rPr>
          <w:sz w:val="36"/>
          <w:szCs w:val="36"/>
        </w:rPr>
      </w:pPr>
    </w:p>
    <w:p w14:paraId="34DA9C43" w14:textId="77777777" w:rsidR="006C3970" w:rsidRDefault="006C3970" w:rsidP="006C3970">
      <w:pPr>
        <w:rPr>
          <w:sz w:val="36"/>
          <w:szCs w:val="36"/>
        </w:rPr>
      </w:pPr>
    </w:p>
    <w:p w14:paraId="41A990C7" w14:textId="77777777" w:rsidR="006C3970" w:rsidRDefault="006C3970" w:rsidP="006C3970">
      <w:r>
        <w:rPr>
          <w:color w:val="FF0000"/>
        </w:rPr>
        <w:t>*</w:t>
      </w:r>
      <w:r>
        <w:t xml:space="preserve"> </w:t>
      </w:r>
      <w:r>
        <w:rPr>
          <w:b/>
        </w:rPr>
        <w:t xml:space="preserve">Visuel (il doit être de bonne résolution : la résolution minimum est 300dpi (environ 3500x4800 pixels) et </w:t>
      </w:r>
      <w:r>
        <w:rPr>
          <w:b/>
          <w:u w:val="single"/>
        </w:rPr>
        <w:t>orienté à la verticale</w:t>
      </w:r>
      <w:r>
        <w:rPr>
          <w:b/>
        </w:rPr>
        <w:t xml:space="preserve">. Si le visuel n’est pas utilisable, nous nous réservons le droit de le supprimer) </w:t>
      </w:r>
      <w:r>
        <w:t xml:space="preserve">: Oui / </w:t>
      </w:r>
      <w:r>
        <w:rPr>
          <w:strike/>
        </w:rPr>
        <w:t>Non</w:t>
      </w:r>
      <w:r>
        <w:t xml:space="preserve"> (rayer la mention inutile)</w:t>
      </w:r>
    </w:p>
    <w:p w14:paraId="2F6D7E1F" w14:textId="77777777" w:rsidR="006C3970" w:rsidRDefault="006C3970" w:rsidP="006C3970">
      <w:pPr>
        <w:spacing w:before="0" w:after="0" w:line="100" w:lineRule="atLeast"/>
        <w:ind w:firstLine="0"/>
        <w:rPr>
          <w:rFonts w:ascii="Cambria" w:hAnsi="Cambria" w:cs="Cambria"/>
          <w:b/>
          <w:sz w:val="24"/>
        </w:rPr>
      </w:pPr>
    </w:p>
    <w:p w14:paraId="168C4135" w14:textId="77777777" w:rsidR="006C3970" w:rsidRDefault="006C3970" w:rsidP="006C3970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  <w:r>
        <w:rPr>
          <w:rFonts w:ascii="Cambria" w:hAnsi="Cambria" w:cs="Cambria"/>
          <w:sz w:val="24"/>
        </w:rPr>
        <w:t>_______________________________________________</w:t>
      </w:r>
    </w:p>
    <w:p w14:paraId="1DAE4ED8" w14:textId="77777777" w:rsidR="006C3970" w:rsidRDefault="006C3970" w:rsidP="00383A89">
      <w:pPr>
        <w:spacing w:before="0" w:after="0" w:line="100" w:lineRule="atLeast"/>
        <w:ind w:firstLine="0"/>
        <w:rPr>
          <w:rFonts w:ascii="Cambria" w:hAnsi="Cambria" w:cs="Cambria"/>
          <w:b/>
          <w:color w:val="FF0000"/>
          <w:sz w:val="24"/>
        </w:rPr>
      </w:pPr>
    </w:p>
    <w:p w14:paraId="43137DF9" w14:textId="77777777" w:rsidR="006C3970" w:rsidRDefault="006C3970" w:rsidP="00383A89">
      <w:pPr>
        <w:spacing w:before="0" w:after="0" w:line="100" w:lineRule="atLeast"/>
        <w:ind w:firstLine="0"/>
        <w:rPr>
          <w:rFonts w:ascii="Cambria" w:hAnsi="Cambria" w:cs="Cambria"/>
          <w:b/>
          <w:color w:val="FF0000"/>
          <w:sz w:val="24"/>
        </w:rPr>
      </w:pPr>
    </w:p>
    <w:p w14:paraId="5DD49A90" w14:textId="2AF6E9EA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b/>
          <w:color w:val="FF0000"/>
          <w:sz w:val="24"/>
        </w:rPr>
        <w:t xml:space="preserve">* </w:t>
      </w:r>
      <w:r>
        <w:rPr>
          <w:rFonts w:ascii="Cambria" w:hAnsi="Cambria" w:cs="Cambria"/>
          <w:b/>
          <w:sz w:val="24"/>
        </w:rPr>
        <w:t>Titre de l’événement </w:t>
      </w:r>
      <w:r w:rsidR="00404E06">
        <w:rPr>
          <w:rFonts w:ascii="Cambria" w:hAnsi="Cambria" w:cs="Cambria"/>
          <w:b/>
          <w:sz w:val="24"/>
        </w:rPr>
        <w:t>(il doit être le plus court possible et communicatif)</w:t>
      </w:r>
    </w:p>
    <w:p w14:paraId="403A6FBD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  <w:r>
        <w:rPr>
          <w:rFonts w:ascii="Cambria" w:hAnsi="Cambria" w:cs="Cambria"/>
          <w:sz w:val="24"/>
        </w:rPr>
        <w:t>_______________________________________________</w:t>
      </w:r>
    </w:p>
    <w:p w14:paraId="1CDD6EF1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</w:p>
    <w:p w14:paraId="75F5DFC0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</w:p>
    <w:p w14:paraId="7495BE89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  <w:r>
        <w:rPr>
          <w:rFonts w:ascii="Cambria" w:hAnsi="Cambria" w:cs="Cambria"/>
          <w:b/>
          <w:sz w:val="24"/>
        </w:rPr>
        <w:t>Sous-titre (facultatif)</w:t>
      </w:r>
      <w:r>
        <w:rPr>
          <w:rFonts w:ascii="Cambria" w:hAnsi="Cambria" w:cs="Cambria"/>
          <w:sz w:val="24"/>
        </w:rPr>
        <w:t> </w:t>
      </w:r>
      <w:r>
        <w:rPr>
          <w:rFonts w:ascii="Cambria" w:hAnsi="Cambria" w:cs="Cambria"/>
          <w:b/>
          <w:sz w:val="24"/>
        </w:rPr>
        <w:t>:</w:t>
      </w:r>
    </w:p>
    <w:p w14:paraId="2FBB7C4A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</w:p>
    <w:p w14:paraId="469BF9BA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  <w:r>
        <w:rPr>
          <w:rFonts w:ascii="Cambria" w:hAnsi="Cambria" w:cs="Cambria"/>
          <w:sz w:val="24"/>
        </w:rPr>
        <w:t>___________</w:t>
      </w:r>
      <w:r w:rsidR="006C3970">
        <w:rPr>
          <w:rFonts w:ascii="Cambria" w:hAnsi="Cambria" w:cs="Cambria"/>
          <w:sz w:val="24"/>
        </w:rPr>
        <w:t xml:space="preserve"> </w:t>
      </w:r>
      <w:r>
        <w:rPr>
          <w:rFonts w:ascii="Cambria" w:hAnsi="Cambria" w:cs="Cambria"/>
          <w:sz w:val="24"/>
        </w:rPr>
        <w:t>______________________________</w:t>
      </w:r>
    </w:p>
    <w:p w14:paraId="68C81C0D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</w:p>
    <w:p w14:paraId="5FE90380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</w:p>
    <w:p w14:paraId="09382B1B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</w:p>
    <w:p w14:paraId="4ADA69F9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i/>
          <w:sz w:val="20"/>
          <w:szCs w:val="20"/>
        </w:rPr>
      </w:pPr>
      <w:r>
        <w:rPr>
          <w:rFonts w:ascii="Cambria" w:hAnsi="Cambria" w:cs="Cambria"/>
          <w:b/>
          <w:color w:val="FF0000"/>
          <w:sz w:val="24"/>
        </w:rPr>
        <w:t>*</w:t>
      </w:r>
      <w:r>
        <w:rPr>
          <w:rFonts w:ascii="Cambria" w:hAnsi="Cambria" w:cs="Cambria"/>
          <w:b/>
          <w:sz w:val="24"/>
        </w:rPr>
        <w:t xml:space="preserve"> Dates (exprimées par jour, séparés par des virgules) :</w:t>
      </w:r>
    </w:p>
    <w:p w14:paraId="38205404" w14:textId="7B5E51FA" w:rsidR="00383A89" w:rsidRDefault="000647E7" w:rsidP="00383A89">
      <w:pPr>
        <w:spacing w:before="0" w:after="0" w:line="100" w:lineRule="atLeast"/>
        <w:ind w:firstLine="0"/>
        <w:rPr>
          <w:rFonts w:ascii="Cambria" w:hAnsi="Cambria" w:cs="Cambria"/>
          <w:i/>
          <w:sz w:val="20"/>
          <w:szCs w:val="20"/>
        </w:rPr>
      </w:pPr>
      <w:r>
        <w:rPr>
          <w:rFonts w:ascii="Cambria" w:hAnsi="Cambria" w:cs="Cambria"/>
          <w:i/>
          <w:sz w:val="20"/>
          <w:szCs w:val="20"/>
        </w:rPr>
        <w:t xml:space="preserve"> </w:t>
      </w:r>
      <w:proofErr w:type="gramStart"/>
      <w:r>
        <w:rPr>
          <w:rFonts w:ascii="Cambria" w:hAnsi="Cambria" w:cs="Cambria"/>
          <w:i/>
          <w:sz w:val="20"/>
          <w:szCs w:val="20"/>
        </w:rPr>
        <w:t>ex</w:t>
      </w:r>
      <w:proofErr w:type="gramEnd"/>
      <w:r>
        <w:rPr>
          <w:rFonts w:ascii="Cambria" w:hAnsi="Cambria" w:cs="Cambria"/>
          <w:i/>
          <w:sz w:val="20"/>
          <w:szCs w:val="20"/>
        </w:rPr>
        <w:t> : 6, 7 et 8 février 2020</w:t>
      </w:r>
    </w:p>
    <w:p w14:paraId="4B440022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i/>
          <w:sz w:val="20"/>
          <w:szCs w:val="20"/>
        </w:rPr>
      </w:pPr>
    </w:p>
    <w:p w14:paraId="0AC5FAA9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  <w:r>
        <w:rPr>
          <w:rFonts w:ascii="Cambria" w:hAnsi="Cambria" w:cs="Cambria"/>
          <w:sz w:val="24"/>
        </w:rPr>
        <w:t>____________________</w:t>
      </w:r>
      <w:r w:rsidR="006C3970">
        <w:rPr>
          <w:rFonts w:ascii="Cambria" w:hAnsi="Cambria" w:cs="Cambria"/>
          <w:sz w:val="24"/>
        </w:rPr>
        <w:t xml:space="preserve"> </w:t>
      </w:r>
      <w:r>
        <w:rPr>
          <w:rFonts w:ascii="Cambria" w:hAnsi="Cambria" w:cs="Cambria"/>
          <w:sz w:val="24"/>
        </w:rPr>
        <w:t>_____________________</w:t>
      </w:r>
    </w:p>
    <w:p w14:paraId="682DE4DB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</w:p>
    <w:p w14:paraId="43B19FFE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</w:p>
    <w:p w14:paraId="1053A579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</w:p>
    <w:p w14:paraId="73FFD065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i/>
          <w:sz w:val="20"/>
          <w:szCs w:val="20"/>
        </w:rPr>
      </w:pPr>
      <w:r>
        <w:rPr>
          <w:rFonts w:ascii="Cambria" w:hAnsi="Cambria" w:cs="Cambria"/>
          <w:b/>
          <w:color w:val="FF0000"/>
          <w:sz w:val="24"/>
        </w:rPr>
        <w:t xml:space="preserve">* </w:t>
      </w:r>
      <w:r>
        <w:rPr>
          <w:rFonts w:ascii="Cambria" w:hAnsi="Cambria" w:cs="Cambria"/>
          <w:b/>
          <w:sz w:val="24"/>
        </w:rPr>
        <w:t>Lieux (attention, l’adresse ne sera pas indiquée sur l’affiche – indiquez la salle si nécessaire et uniquement si votre événement se déroule dans un seul lieu) :</w:t>
      </w:r>
    </w:p>
    <w:p w14:paraId="37EAB0CC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i/>
          <w:sz w:val="20"/>
          <w:szCs w:val="20"/>
        </w:rPr>
      </w:pPr>
    </w:p>
    <w:p w14:paraId="65585E9B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</w:p>
    <w:p w14:paraId="0A32464A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  <w:r>
        <w:rPr>
          <w:rFonts w:ascii="Cambria" w:hAnsi="Cambria" w:cs="Cambria"/>
          <w:b/>
          <w:sz w:val="24"/>
        </w:rPr>
        <w:t>Événement organisé par (facultatif - indiquer un à deux noms MAXIMUM) :</w:t>
      </w:r>
    </w:p>
    <w:p w14:paraId="45BF4087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</w:p>
    <w:p w14:paraId="551B44FF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  <w:r>
        <w:rPr>
          <w:rFonts w:ascii="Cambria" w:hAnsi="Cambria" w:cs="Cambria"/>
          <w:sz w:val="24"/>
        </w:rPr>
        <w:t>_____________________________ _________________</w:t>
      </w:r>
    </w:p>
    <w:p w14:paraId="1232CF32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</w:p>
    <w:p w14:paraId="42435B80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b/>
          <w:color w:val="FF0000"/>
          <w:sz w:val="24"/>
        </w:rPr>
      </w:pPr>
    </w:p>
    <w:p w14:paraId="2D1A0907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b/>
          <w:color w:val="FF0000"/>
          <w:sz w:val="24"/>
        </w:rPr>
      </w:pPr>
    </w:p>
    <w:p w14:paraId="5AD92EFA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b/>
          <w:sz w:val="24"/>
        </w:rPr>
      </w:pPr>
      <w:r>
        <w:rPr>
          <w:rFonts w:ascii="Cambria" w:hAnsi="Cambria" w:cs="Cambria"/>
          <w:b/>
          <w:color w:val="FF0000"/>
          <w:sz w:val="24"/>
        </w:rPr>
        <w:t>*</w:t>
      </w:r>
      <w:r>
        <w:rPr>
          <w:rFonts w:ascii="Cambria" w:hAnsi="Cambria" w:cs="Cambria"/>
          <w:b/>
          <w:sz w:val="24"/>
        </w:rPr>
        <w:t xml:space="preserve"> Contact pour validation du document (une seule personne svp) :</w:t>
      </w:r>
    </w:p>
    <w:p w14:paraId="58EC1A11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b/>
          <w:sz w:val="24"/>
        </w:rPr>
      </w:pPr>
    </w:p>
    <w:p w14:paraId="74B0D191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8"/>
          <w:szCs w:val="28"/>
          <w:u w:val="single"/>
        </w:rPr>
      </w:pPr>
      <w:r>
        <w:rPr>
          <w:rFonts w:ascii="Cambria" w:hAnsi="Cambria" w:cs="Cambria"/>
          <w:sz w:val="24"/>
        </w:rPr>
        <w:t>____</w:t>
      </w:r>
    </w:p>
    <w:p w14:paraId="3E64AE3F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8"/>
          <w:szCs w:val="28"/>
          <w:u w:val="single"/>
        </w:rPr>
      </w:pPr>
    </w:p>
    <w:p w14:paraId="377D896B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  <w:u w:val="single"/>
        </w:rPr>
      </w:pPr>
      <w:proofErr w:type="gramStart"/>
      <w:r>
        <w:rPr>
          <w:rFonts w:ascii="Cambria" w:hAnsi="Cambria" w:cs="Cambria"/>
          <w:sz w:val="28"/>
          <w:szCs w:val="28"/>
          <w:u w:val="single"/>
        </w:rPr>
        <w:t>Rappels</w:t>
      </w:r>
      <w:r>
        <w:rPr>
          <w:rFonts w:ascii="Cambria" w:hAnsi="Cambria" w:cs="Cambria"/>
          <w:sz w:val="28"/>
          <w:szCs w:val="28"/>
        </w:rPr>
        <w:t>:</w:t>
      </w:r>
      <w:proofErr w:type="gramEnd"/>
    </w:p>
    <w:p w14:paraId="660DA23D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  <w:u w:val="single"/>
        </w:rPr>
      </w:pPr>
    </w:p>
    <w:p w14:paraId="3415EC3B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color w:val="FF0000"/>
          <w:sz w:val="24"/>
        </w:rPr>
      </w:pPr>
      <w:r>
        <w:rPr>
          <w:rFonts w:ascii="Cambria" w:hAnsi="Cambria" w:cs="Cambria"/>
          <w:color w:val="FF0000"/>
          <w:sz w:val="24"/>
        </w:rPr>
        <w:t xml:space="preserve">* </w:t>
      </w:r>
      <w:r>
        <w:rPr>
          <w:rFonts w:ascii="Cambria" w:hAnsi="Cambria" w:cs="Cambria"/>
          <w:sz w:val="24"/>
        </w:rPr>
        <w:t xml:space="preserve">obligatoire </w:t>
      </w:r>
    </w:p>
    <w:p w14:paraId="481466C1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color w:val="FF0000"/>
          <w:sz w:val="24"/>
        </w:rPr>
      </w:pPr>
    </w:p>
    <w:p w14:paraId="51B6D35A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  <w:r>
        <w:rPr>
          <w:rFonts w:ascii="Cambria" w:hAnsi="Cambria" w:cs="Cambria"/>
          <w:sz w:val="24"/>
        </w:rPr>
        <w:t>L’adresse du site web d’</w:t>
      </w:r>
      <w:proofErr w:type="spellStart"/>
      <w:r>
        <w:rPr>
          <w:rFonts w:ascii="Cambria" w:hAnsi="Cambria" w:cs="Cambria"/>
          <w:sz w:val="24"/>
        </w:rPr>
        <w:t>ArTeC</w:t>
      </w:r>
      <w:proofErr w:type="spellEnd"/>
      <w:r>
        <w:rPr>
          <w:rFonts w:ascii="Cambria" w:hAnsi="Cambria" w:cs="Cambria"/>
          <w:sz w:val="24"/>
        </w:rPr>
        <w:t xml:space="preserve"> apparaît obligatoirement : www.eur-artec.fr</w:t>
      </w:r>
    </w:p>
    <w:p w14:paraId="6DD70A58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</w:p>
    <w:p w14:paraId="6DB4CC53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  <w:r>
        <w:rPr>
          <w:rFonts w:ascii="Cambria" w:hAnsi="Cambria" w:cs="Cambria"/>
          <w:sz w:val="24"/>
        </w:rPr>
        <w:t>Aucune autre information ne pourra figurer sur l’affiche.</w:t>
      </w:r>
    </w:p>
    <w:p w14:paraId="4C0F7DD1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</w:p>
    <w:p w14:paraId="095AA9E6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  <w:r>
        <w:rPr>
          <w:rFonts w:ascii="Cambria" w:hAnsi="Cambria" w:cs="Cambria"/>
          <w:sz w:val="24"/>
        </w:rPr>
        <w:t>La charte graphique contient des éléments fixes. En aucun cas ils ne seront modifiés ou retirés en dehors de ce qui est prévu par la charte graphique.</w:t>
      </w:r>
    </w:p>
    <w:p w14:paraId="76349067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</w:p>
    <w:p w14:paraId="5994B3EE" w14:textId="77777777" w:rsidR="00383A89" w:rsidRDefault="00383A89" w:rsidP="00383A89">
      <w:pPr>
        <w:spacing w:before="0" w:after="0" w:line="100" w:lineRule="atLeast"/>
        <w:ind w:firstLine="0"/>
        <w:rPr>
          <w:rFonts w:ascii="Cambria" w:hAnsi="Cambria" w:cs="Cambria"/>
          <w:sz w:val="24"/>
        </w:rPr>
      </w:pPr>
    </w:p>
    <w:p w14:paraId="38C79CAF" w14:textId="77777777" w:rsidR="00EF3B4B" w:rsidRDefault="00383A89">
      <w:proofErr w:type="gramStart"/>
      <w:r w:rsidRPr="00383A89">
        <w:rPr>
          <w:rFonts w:ascii="Cambria" w:hAnsi="Cambria" w:cs="Cambria"/>
          <w:b/>
          <w:sz w:val="24"/>
        </w:rPr>
        <w:t>Mentions obligatoire</w:t>
      </w:r>
      <w:proofErr w:type="gramEnd"/>
      <w:r w:rsidRPr="00383A89">
        <w:rPr>
          <w:rFonts w:ascii="Cambria" w:hAnsi="Cambria" w:cs="Cambria"/>
          <w:b/>
          <w:sz w:val="24"/>
        </w:rPr>
        <w:t> :</w:t>
      </w:r>
      <w:r>
        <w:rPr>
          <w:rFonts w:ascii="Cambria" w:hAnsi="Cambria" w:cs="Cambria"/>
          <w:sz w:val="24"/>
        </w:rPr>
        <w:t xml:space="preserve"> </w:t>
      </w:r>
      <w:r w:rsidRPr="00383A89">
        <w:rPr>
          <w:rFonts w:ascii="Cambria" w:hAnsi="Cambria" w:cs="Cambria"/>
          <w:sz w:val="24"/>
        </w:rPr>
        <w:t>Ce travail a bénéficié d'une aide de l’État gérée par l’Agence Nationale de la Recherche au titre du programme d’Investissements d’avenir portant la référence ANR-17-EURE-0008</w:t>
      </w:r>
    </w:p>
    <w:sectPr w:rsidR="00EF3B4B">
      <w:pgSz w:w="11906" w:h="16838"/>
      <w:pgMar w:top="1417" w:right="1417" w:bottom="1417" w:left="1417" w:header="720" w:footer="720" w:gutter="0"/>
      <w:cols w:space="72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Segoe UI Historic"/>
    <w:charset w:val="00"/>
    <w:family w:val="auto"/>
    <w:pitch w:val="variable"/>
    <w:sig w:usb0="A00002FF" w:usb1="7800205A" w:usb2="14600000" w:usb3="00000000" w:csb0="0000019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A89"/>
    <w:rsid w:val="000647E7"/>
    <w:rsid w:val="00096A3A"/>
    <w:rsid w:val="00383A89"/>
    <w:rsid w:val="00404E06"/>
    <w:rsid w:val="006C3970"/>
    <w:rsid w:val="008F749F"/>
    <w:rsid w:val="00EF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9BBBF8"/>
  <w14:defaultImageDpi w14:val="300"/>
  <w15:docId w15:val="{AE61FC6C-561C-499A-8F42-0279CC268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3A89"/>
    <w:pPr>
      <w:widowControl w:val="0"/>
      <w:tabs>
        <w:tab w:val="left" w:pos="720"/>
      </w:tabs>
      <w:suppressAutoHyphens/>
      <w:spacing w:before="100" w:after="100" w:line="250" w:lineRule="exact"/>
      <w:ind w:firstLine="284"/>
      <w:jc w:val="both"/>
    </w:pPr>
    <w:rPr>
      <w:rFonts w:ascii="Palatino" w:eastAsia="Times New Roman" w:hAnsi="Palatino" w:cs="Times New Roman"/>
      <w:color w:val="00000A"/>
      <w:sz w:val="22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4E06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4E06"/>
    <w:rPr>
      <w:rFonts w:ascii="Lucida Grande" w:eastAsia="Times New Roman" w:hAnsi="Lucida Grande" w:cs="Lucida Grande"/>
      <w:color w:val="00000A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397</Words>
  <Characters>2300</Characters>
  <Application>Microsoft Office Word</Application>
  <DocSecurity>0</DocSecurity>
  <Lines>53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LITAIEM</dc:creator>
  <cp:keywords/>
  <dc:description/>
  <cp:lastModifiedBy>univ</cp:lastModifiedBy>
  <cp:revision>2</cp:revision>
  <dcterms:created xsi:type="dcterms:W3CDTF">2020-12-08T15:26:00Z</dcterms:created>
  <dcterms:modified xsi:type="dcterms:W3CDTF">2020-12-08T15:26:00Z</dcterms:modified>
</cp:coreProperties>
</file>